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A" w:rsidRPr="007C38C0" w:rsidRDefault="008F74DA" w:rsidP="00BE140D">
      <w:pPr>
        <w:tabs>
          <w:tab w:val="left" w:pos="0"/>
        </w:tabs>
        <w:jc w:val="center"/>
        <w:rPr>
          <w:b/>
          <w:bCs/>
        </w:rPr>
      </w:pPr>
      <w:r w:rsidRPr="007C38C0">
        <w:rPr>
          <w:b/>
          <w:bCs/>
        </w:rPr>
        <w:t>2-й етап Всеукраїнської</w:t>
      </w:r>
      <w:r w:rsidR="00443D50" w:rsidRPr="007C38C0">
        <w:rPr>
          <w:b/>
          <w:bCs/>
        </w:rPr>
        <w:t xml:space="preserve"> олімпіади юних </w:t>
      </w:r>
      <w:r w:rsidR="0085635C" w:rsidRPr="007C38C0">
        <w:rPr>
          <w:b/>
          <w:bCs/>
        </w:rPr>
        <w:t xml:space="preserve">математиків </w:t>
      </w:r>
      <w:r w:rsidR="00AA0237">
        <w:rPr>
          <w:b/>
          <w:bCs/>
        </w:rPr>
        <w:t>2014</w:t>
      </w:r>
      <w:r w:rsidR="0085635C" w:rsidRPr="007C38C0">
        <w:rPr>
          <w:b/>
          <w:bCs/>
        </w:rPr>
        <w:t xml:space="preserve"> р.</w:t>
      </w:r>
    </w:p>
    <w:p w:rsidR="008F74DA" w:rsidRPr="00144539" w:rsidRDefault="008F74DA" w:rsidP="007C38C0">
      <w:pPr>
        <w:tabs>
          <w:tab w:val="left" w:pos="0"/>
        </w:tabs>
        <w:jc w:val="center"/>
        <w:rPr>
          <w:b/>
        </w:rPr>
      </w:pPr>
      <w:r w:rsidRPr="00144539">
        <w:rPr>
          <w:b/>
        </w:rPr>
        <w:t>Відповіді та вказівки.</w:t>
      </w:r>
    </w:p>
    <w:p w:rsidR="00FC37E1" w:rsidRPr="007254D9" w:rsidRDefault="008F74DA" w:rsidP="00FC37E1">
      <w:pPr>
        <w:jc w:val="both"/>
        <w:rPr>
          <w:b/>
          <w:bCs/>
          <w:color w:val="000000"/>
          <w:sz w:val="26"/>
          <w:szCs w:val="26"/>
        </w:rPr>
      </w:pPr>
      <w:r w:rsidRPr="007254D9">
        <w:rPr>
          <w:b/>
          <w:bCs/>
          <w:sz w:val="26"/>
          <w:szCs w:val="26"/>
          <w:u w:val="single"/>
        </w:rPr>
        <w:t>6 клас</w:t>
      </w:r>
      <w:r w:rsidR="009710D9" w:rsidRPr="007254D9">
        <w:rPr>
          <w:b/>
          <w:bCs/>
          <w:sz w:val="26"/>
          <w:szCs w:val="26"/>
        </w:rPr>
        <w:t xml:space="preserve"> </w:t>
      </w:r>
      <w:r w:rsidR="00FC37E1" w:rsidRPr="007254D9">
        <w:rPr>
          <w:sz w:val="26"/>
          <w:szCs w:val="26"/>
          <w:u w:val="single"/>
        </w:rPr>
        <w:t>1. Відповідь</w:t>
      </w:r>
      <w:r w:rsidR="00FC37E1" w:rsidRPr="007254D9">
        <w:rPr>
          <w:sz w:val="26"/>
          <w:szCs w:val="26"/>
        </w:rPr>
        <w:t>. 900.</w:t>
      </w:r>
    </w:p>
    <w:p w:rsidR="00FC37E1" w:rsidRPr="007254D9" w:rsidRDefault="00FC37E1" w:rsidP="00FC37E1">
      <w:pPr>
        <w:tabs>
          <w:tab w:val="left" w:pos="0"/>
        </w:tabs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2. Відповідь.</w:t>
      </w:r>
      <w:r w:rsidRPr="007254D9">
        <w:rPr>
          <w:sz w:val="26"/>
          <w:szCs w:val="26"/>
        </w:rPr>
        <w:t xml:space="preserve"> </w:t>
      </w:r>
      <w:r w:rsidR="00BF1923" w:rsidRPr="007254D9">
        <w:rPr>
          <w:sz w:val="26"/>
          <w:szCs w:val="26"/>
        </w:rPr>
        <w:t xml:space="preserve">Застосуємо принцип </w:t>
      </w:r>
      <w:proofErr w:type="spellStart"/>
      <w:r w:rsidR="00BF1923" w:rsidRPr="007254D9">
        <w:rPr>
          <w:sz w:val="26"/>
          <w:szCs w:val="26"/>
        </w:rPr>
        <w:t>Діріхле</w:t>
      </w:r>
      <w:proofErr w:type="spellEnd"/>
      <w:r w:rsidR="00BF1923" w:rsidRPr="007254D9">
        <w:rPr>
          <w:sz w:val="26"/>
          <w:szCs w:val="26"/>
        </w:rPr>
        <w:t xml:space="preserve">. </w:t>
      </w:r>
      <w:r w:rsidRPr="007254D9">
        <w:rPr>
          <w:sz w:val="26"/>
          <w:szCs w:val="26"/>
        </w:rPr>
        <w:t>У році 12 місяців, отже 37 : 12 = 3 (ост. 1). Тобто, пр</w:t>
      </w:r>
      <w:r w:rsidRPr="007254D9">
        <w:rPr>
          <w:sz w:val="26"/>
          <w:szCs w:val="26"/>
        </w:rPr>
        <w:t>о</w:t>
      </w:r>
      <w:r w:rsidRPr="007254D9">
        <w:rPr>
          <w:sz w:val="26"/>
          <w:szCs w:val="26"/>
        </w:rPr>
        <w:t xml:space="preserve">тягом </w:t>
      </w:r>
      <w:r w:rsidR="00BF1923" w:rsidRPr="007254D9">
        <w:rPr>
          <w:sz w:val="26"/>
          <w:szCs w:val="26"/>
        </w:rPr>
        <w:t>місяця</w:t>
      </w:r>
      <w:r w:rsidRPr="007254D9">
        <w:rPr>
          <w:sz w:val="26"/>
          <w:szCs w:val="26"/>
        </w:rPr>
        <w:t xml:space="preserve"> у класі відмічають три дн</w:t>
      </w:r>
      <w:r w:rsidR="00BF1923" w:rsidRPr="007254D9">
        <w:rPr>
          <w:sz w:val="26"/>
          <w:szCs w:val="26"/>
        </w:rPr>
        <w:t>я</w:t>
      </w:r>
      <w:r w:rsidRPr="007254D9">
        <w:rPr>
          <w:sz w:val="26"/>
          <w:szCs w:val="26"/>
        </w:rPr>
        <w:t xml:space="preserve"> народження, а так як один учень залишився в остачі, то протягом одного з місяців день нар</w:t>
      </w:r>
      <w:r w:rsidRPr="007254D9">
        <w:rPr>
          <w:sz w:val="26"/>
          <w:szCs w:val="26"/>
        </w:rPr>
        <w:t>о</w:t>
      </w:r>
      <w:r w:rsidRPr="007254D9">
        <w:rPr>
          <w:sz w:val="26"/>
          <w:szCs w:val="26"/>
        </w:rPr>
        <w:t>дження відмічають четверо учнів. Що й треба було довести.</w:t>
      </w:r>
    </w:p>
    <w:p w:rsidR="00E4373B" w:rsidRPr="007254D9" w:rsidRDefault="00FC37E1" w:rsidP="000E0C3F">
      <w:pPr>
        <w:tabs>
          <w:tab w:val="left" w:pos="0"/>
        </w:tabs>
        <w:jc w:val="both"/>
        <w:rPr>
          <w:sz w:val="26"/>
          <w:szCs w:val="26"/>
          <w:u w:val="single"/>
        </w:rPr>
      </w:pPr>
      <w:r w:rsidRPr="007254D9">
        <w:rPr>
          <w:bCs/>
          <w:sz w:val="26"/>
          <w:szCs w:val="26"/>
          <w:u w:val="single"/>
        </w:rPr>
        <w:t>3</w:t>
      </w:r>
      <w:r w:rsidR="002D443D" w:rsidRPr="007254D9">
        <w:rPr>
          <w:sz w:val="26"/>
          <w:szCs w:val="26"/>
          <w:u w:val="single"/>
        </w:rPr>
        <w:t>.</w:t>
      </w:r>
      <w:r w:rsidR="00D710BA" w:rsidRPr="007254D9">
        <w:rPr>
          <w:sz w:val="26"/>
          <w:szCs w:val="26"/>
          <w:u w:val="single"/>
        </w:rPr>
        <w:t xml:space="preserve"> </w:t>
      </w:r>
      <w:r w:rsidR="00DD234F" w:rsidRPr="007254D9">
        <w:rPr>
          <w:sz w:val="26"/>
          <w:szCs w:val="26"/>
          <w:u w:val="single"/>
        </w:rPr>
        <w:t>Відповідь.</w:t>
      </w:r>
      <w:r w:rsidR="00AA0237" w:rsidRPr="007254D9">
        <w:rPr>
          <w:sz w:val="26"/>
          <w:szCs w:val="26"/>
        </w:rPr>
        <w:t xml:space="preserve"> </w:t>
      </w:r>
      <w:r w:rsidRPr="007254D9">
        <w:rPr>
          <w:sz w:val="26"/>
          <w:szCs w:val="26"/>
        </w:rPr>
        <w:t>Не можна. Найменші можливі суми квадратів</w:t>
      </w:r>
      <w:r w:rsidR="00406EB0" w:rsidRPr="007254D9">
        <w:rPr>
          <w:sz w:val="26"/>
          <w:szCs w:val="26"/>
        </w:rPr>
        <w:t xml:space="preserve"> 10</w:t>
      </w:r>
      <w:r w:rsidRPr="007254D9">
        <w:rPr>
          <w:sz w:val="26"/>
          <w:szCs w:val="26"/>
        </w:rPr>
        <w:t xml:space="preserve"> цілих чисел рівні 385 і 406</w:t>
      </w:r>
      <w:r w:rsidR="00406EB0" w:rsidRPr="007254D9">
        <w:rPr>
          <w:sz w:val="26"/>
          <w:szCs w:val="26"/>
        </w:rPr>
        <w:t xml:space="preserve"> (Не рівні 400)</w:t>
      </w:r>
      <w:r w:rsidRPr="007254D9">
        <w:rPr>
          <w:sz w:val="26"/>
          <w:szCs w:val="26"/>
        </w:rPr>
        <w:t>.</w:t>
      </w:r>
    </w:p>
    <w:p w:rsidR="00FC37E1" w:rsidRPr="007254D9" w:rsidRDefault="00FC37E1" w:rsidP="00FC37E1">
      <w:pPr>
        <w:tabs>
          <w:tab w:val="left" w:pos="0"/>
        </w:tabs>
        <w:jc w:val="both"/>
        <w:rPr>
          <w:sz w:val="26"/>
          <w:szCs w:val="26"/>
        </w:rPr>
      </w:pPr>
      <w:r w:rsidRPr="007254D9">
        <w:rPr>
          <w:bCs/>
          <w:iCs/>
          <w:sz w:val="26"/>
          <w:szCs w:val="26"/>
          <w:u w:val="single"/>
        </w:rPr>
        <w:t>4. Відповідь</w:t>
      </w:r>
      <w:r w:rsidR="00BF1923" w:rsidRPr="007254D9">
        <w:rPr>
          <w:bCs/>
          <w:iCs/>
          <w:sz w:val="26"/>
          <w:szCs w:val="26"/>
          <w:u w:val="single"/>
        </w:rPr>
        <w:t>.</w:t>
      </w:r>
      <w:r w:rsidRPr="007254D9">
        <w:rPr>
          <w:sz w:val="26"/>
          <w:szCs w:val="26"/>
        </w:rPr>
        <w:t xml:space="preserve"> Не існує. Очевидно, що таке число не більше 250. Тому першою цифрою може бути 1 або 2. Обидва припущенн</w:t>
      </w:r>
      <w:r w:rsidR="00A02840" w:rsidRPr="007254D9">
        <w:rPr>
          <w:sz w:val="26"/>
          <w:szCs w:val="26"/>
        </w:rPr>
        <w:t>я</w:t>
      </w:r>
      <w:r w:rsidRPr="007254D9">
        <w:rPr>
          <w:sz w:val="26"/>
          <w:szCs w:val="26"/>
        </w:rPr>
        <w:t xml:space="preserve"> при перевірці приводять до протиріччя: для запису такого числа тр</w:t>
      </w:r>
      <w:r w:rsidRPr="007254D9">
        <w:rPr>
          <w:sz w:val="26"/>
          <w:szCs w:val="26"/>
        </w:rPr>
        <w:t>е</w:t>
      </w:r>
      <w:r w:rsidRPr="007254D9">
        <w:rPr>
          <w:sz w:val="26"/>
          <w:szCs w:val="26"/>
        </w:rPr>
        <w:t>ба ч</w:t>
      </w:r>
      <w:r w:rsidRPr="007254D9">
        <w:rPr>
          <w:sz w:val="26"/>
          <w:szCs w:val="26"/>
        </w:rPr>
        <w:t>о</w:t>
      </w:r>
      <w:r w:rsidRPr="007254D9">
        <w:rPr>
          <w:sz w:val="26"/>
          <w:szCs w:val="26"/>
        </w:rPr>
        <w:t>тири різні цифри.</w:t>
      </w:r>
    </w:p>
    <w:p w:rsidR="00DD234F" w:rsidRPr="007254D9" w:rsidRDefault="00FC37E1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5</w:t>
      </w:r>
      <w:r w:rsidR="002D443D" w:rsidRPr="007254D9">
        <w:rPr>
          <w:sz w:val="26"/>
          <w:szCs w:val="26"/>
          <w:u w:val="single"/>
        </w:rPr>
        <w:t>.</w:t>
      </w:r>
      <w:r w:rsidR="00D710BA" w:rsidRPr="007254D9">
        <w:rPr>
          <w:sz w:val="26"/>
          <w:szCs w:val="26"/>
          <w:u w:val="single"/>
        </w:rPr>
        <w:t xml:space="preserve"> </w:t>
      </w:r>
      <w:r w:rsidR="00DD234F" w:rsidRPr="007254D9">
        <w:rPr>
          <w:sz w:val="26"/>
          <w:szCs w:val="26"/>
          <w:u w:val="single"/>
        </w:rPr>
        <w:t>Відповідь</w:t>
      </w:r>
      <w:r w:rsidR="00AA0237" w:rsidRPr="007254D9">
        <w:rPr>
          <w:sz w:val="26"/>
          <w:szCs w:val="26"/>
          <w:u w:val="single"/>
        </w:rPr>
        <w:t xml:space="preserve">. </w:t>
      </w:r>
      <w:r w:rsidR="00AA0237" w:rsidRPr="007254D9">
        <w:rPr>
          <w:bCs/>
          <w:sz w:val="26"/>
          <w:szCs w:val="26"/>
        </w:rPr>
        <w:t>Очевидно, що кількість білих кульок або не змінюється, або зменшується на 2. Тому з</w:t>
      </w:r>
      <w:r w:rsidR="00AA0237" w:rsidRPr="007254D9">
        <w:rPr>
          <w:bCs/>
          <w:sz w:val="26"/>
          <w:szCs w:val="26"/>
        </w:rPr>
        <w:t>а</w:t>
      </w:r>
      <w:r w:rsidR="00AA0237" w:rsidRPr="007254D9">
        <w:rPr>
          <w:bCs/>
          <w:sz w:val="26"/>
          <w:szCs w:val="26"/>
        </w:rPr>
        <w:t>лишитися може тільки червона кулька.</w:t>
      </w:r>
    </w:p>
    <w:p w:rsidR="00D710BA" w:rsidRPr="007254D9" w:rsidRDefault="00D61E69" w:rsidP="000E0C3F">
      <w:pPr>
        <w:tabs>
          <w:tab w:val="left" w:pos="0"/>
        </w:tabs>
        <w:jc w:val="both"/>
        <w:rPr>
          <w:sz w:val="26"/>
          <w:szCs w:val="26"/>
        </w:rPr>
      </w:pPr>
      <w:r w:rsidRPr="007254D9">
        <w:rPr>
          <w:b/>
          <w:bCs/>
          <w:sz w:val="26"/>
          <w:szCs w:val="26"/>
          <w:u w:val="single"/>
        </w:rPr>
        <w:t>7 клас</w:t>
      </w:r>
      <w:r w:rsidR="00830172" w:rsidRPr="007254D9">
        <w:rPr>
          <w:b/>
          <w:bCs/>
          <w:sz w:val="26"/>
          <w:szCs w:val="26"/>
        </w:rPr>
        <w:t xml:space="preserve"> </w:t>
      </w:r>
      <w:r w:rsidR="00830172" w:rsidRPr="007254D9">
        <w:rPr>
          <w:sz w:val="26"/>
          <w:szCs w:val="26"/>
        </w:rPr>
        <w:t>1.</w:t>
      </w:r>
      <w:r w:rsidR="00D710BA" w:rsidRPr="007254D9">
        <w:rPr>
          <w:sz w:val="26"/>
          <w:szCs w:val="26"/>
        </w:rPr>
        <w:t xml:space="preserve"> 2014.</w:t>
      </w:r>
    </w:p>
    <w:p w:rsidR="00D61E69" w:rsidRPr="007254D9" w:rsidRDefault="00192D4C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2</w:t>
      </w:r>
      <w:r w:rsidR="00830172" w:rsidRPr="007254D9">
        <w:rPr>
          <w:sz w:val="26"/>
          <w:szCs w:val="26"/>
          <w:u w:val="single"/>
        </w:rPr>
        <w:t>.</w:t>
      </w:r>
      <w:r w:rsidR="00D710BA" w:rsidRPr="007254D9">
        <w:rPr>
          <w:sz w:val="26"/>
          <w:szCs w:val="26"/>
          <w:u w:val="single"/>
        </w:rPr>
        <w:t xml:space="preserve"> </w:t>
      </w:r>
      <w:r w:rsidR="00D61E69" w:rsidRPr="007254D9">
        <w:rPr>
          <w:sz w:val="26"/>
          <w:szCs w:val="26"/>
          <w:u w:val="single"/>
        </w:rPr>
        <w:t>Відповідь.</w:t>
      </w:r>
      <w:r w:rsidR="00D61E69" w:rsidRPr="007254D9">
        <w:rPr>
          <w:sz w:val="26"/>
          <w:szCs w:val="26"/>
        </w:rPr>
        <w:t xml:space="preserve"> </w:t>
      </w:r>
      <w:r w:rsidR="00056494" w:rsidRPr="007254D9">
        <w:rPr>
          <w:sz w:val="26"/>
          <w:szCs w:val="26"/>
        </w:rPr>
        <w:t>Бабусі вийшли в дорогу о 6 годині ранку.</w:t>
      </w:r>
    </w:p>
    <w:p w:rsidR="00CE1FF4" w:rsidRPr="007254D9" w:rsidRDefault="00192D4C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3</w:t>
      </w:r>
      <w:r w:rsidR="00830172" w:rsidRPr="007254D9">
        <w:rPr>
          <w:sz w:val="26"/>
          <w:szCs w:val="26"/>
          <w:u w:val="single"/>
        </w:rPr>
        <w:t>.</w:t>
      </w:r>
      <w:r w:rsidR="00D710BA" w:rsidRPr="007254D9">
        <w:rPr>
          <w:sz w:val="26"/>
          <w:szCs w:val="26"/>
          <w:u w:val="single"/>
        </w:rPr>
        <w:t xml:space="preserve"> </w:t>
      </w:r>
      <w:r w:rsidR="00CE1FF4" w:rsidRPr="007254D9">
        <w:rPr>
          <w:sz w:val="26"/>
          <w:szCs w:val="26"/>
          <w:u w:val="single"/>
        </w:rPr>
        <w:t>Відповідь.</w:t>
      </w:r>
      <w:r w:rsidR="00D36313" w:rsidRPr="007254D9">
        <w:rPr>
          <w:sz w:val="26"/>
          <w:szCs w:val="26"/>
        </w:rPr>
        <w:t xml:space="preserve"> </w:t>
      </w:r>
      <w:r w:rsidR="00AB76BA" w:rsidRPr="007254D9">
        <w:rPr>
          <w:sz w:val="26"/>
          <w:szCs w:val="26"/>
        </w:rPr>
        <w:t xml:space="preserve">Нехай </w:t>
      </w:r>
      <w:r w:rsidR="00AB76BA" w:rsidRPr="007254D9">
        <w:rPr>
          <w:position w:val="-6"/>
          <w:sz w:val="26"/>
          <w:szCs w:val="26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pt;height:15.3pt" o:ole="">
            <v:imagedata r:id="rId5" o:title=""/>
          </v:shape>
          <o:OLEObject Type="Embed" ProgID="Equation.DSMT4" ShapeID="_x0000_i1025" DrawAspect="Content" ObjectID="_1477504284" r:id="rId6"/>
        </w:object>
      </w:r>
      <w:r w:rsidRPr="007254D9">
        <w:rPr>
          <w:sz w:val="26"/>
          <w:szCs w:val="26"/>
        </w:rPr>
        <w:t>–</w:t>
      </w:r>
      <w:r w:rsidR="00AB76BA" w:rsidRPr="007254D9">
        <w:rPr>
          <w:sz w:val="26"/>
          <w:szCs w:val="26"/>
        </w:rPr>
        <w:t xml:space="preserve"> довжина кроку високого учня, </w:t>
      </w:r>
      <w:r w:rsidR="00AB76BA" w:rsidRPr="007254D9">
        <w:rPr>
          <w:position w:val="-6"/>
          <w:sz w:val="26"/>
          <w:szCs w:val="26"/>
        </w:rPr>
        <w:object w:dxaOrig="220" w:dyaOrig="240">
          <v:shape id="_x0000_i1026" type="#_x0000_t75" style="width:10.85pt;height:12.1pt" o:ole="">
            <v:imagedata r:id="rId7" o:title=""/>
          </v:shape>
          <o:OLEObject Type="Embed" ProgID="Equation.DSMT4" ShapeID="_x0000_i1026" DrawAspect="Content" ObjectID="_1477504285" r:id="rId8"/>
        </w:object>
      </w:r>
      <w:r w:rsidR="00072BE8" w:rsidRPr="007254D9">
        <w:rPr>
          <w:sz w:val="26"/>
          <w:szCs w:val="26"/>
        </w:rPr>
        <w:t xml:space="preserve"> –</w:t>
      </w:r>
      <w:r w:rsidR="00AB76BA" w:rsidRPr="007254D9">
        <w:rPr>
          <w:sz w:val="26"/>
          <w:szCs w:val="26"/>
        </w:rPr>
        <w:t xml:space="preserve"> кількість кроків, зроблених ним за од</w:t>
      </w:r>
      <w:r w:rsidR="00AB76BA" w:rsidRPr="007254D9">
        <w:rPr>
          <w:sz w:val="26"/>
          <w:szCs w:val="26"/>
        </w:rPr>
        <w:t>и</w:t>
      </w:r>
      <w:r w:rsidR="00AB76BA" w:rsidRPr="007254D9">
        <w:rPr>
          <w:sz w:val="26"/>
          <w:szCs w:val="26"/>
        </w:rPr>
        <w:t xml:space="preserve">ницю часу. Тоді пройдений ним за цей час шлях дорівнює </w:t>
      </w:r>
      <w:proofErr w:type="spellStart"/>
      <w:r w:rsidR="00AB76BA" w:rsidRPr="007254D9">
        <w:rPr>
          <w:i/>
          <w:sz w:val="26"/>
          <w:szCs w:val="26"/>
          <w:lang w:val="en-US"/>
        </w:rPr>
        <w:t>ln</w:t>
      </w:r>
      <w:proofErr w:type="spellEnd"/>
      <w:r w:rsidR="00AB76BA" w:rsidRPr="007254D9">
        <w:rPr>
          <w:sz w:val="26"/>
          <w:szCs w:val="26"/>
          <w:lang w:val="ru-RU"/>
        </w:rPr>
        <w:t xml:space="preserve">. </w:t>
      </w:r>
      <w:r w:rsidR="00AB76BA" w:rsidRPr="007254D9">
        <w:rPr>
          <w:sz w:val="26"/>
          <w:szCs w:val="26"/>
        </w:rPr>
        <w:t xml:space="preserve">Відповідно низенький учень пройде лише шлях </w:t>
      </w:r>
      <w:r w:rsidR="004918A5" w:rsidRPr="007254D9">
        <w:rPr>
          <w:position w:val="-10"/>
          <w:sz w:val="26"/>
          <w:szCs w:val="26"/>
        </w:rPr>
        <w:object w:dxaOrig="2260" w:dyaOrig="340">
          <v:shape id="_x0000_i1027" type="#_x0000_t75" style="width:112.8pt;height:17.2pt" o:ole="">
            <v:imagedata r:id="rId9" o:title=""/>
          </v:shape>
          <o:OLEObject Type="Embed" ProgID="Equation.DSMT4" ShapeID="_x0000_i1027" DrawAspect="Content" ObjectID="_1477504286" r:id="rId10"/>
        </w:object>
      </w:r>
      <w:r w:rsidR="00AB76BA" w:rsidRPr="007254D9">
        <w:rPr>
          <w:sz w:val="26"/>
          <w:szCs w:val="26"/>
        </w:rPr>
        <w:t>.Отже високий прийде швидше.</w:t>
      </w:r>
    </w:p>
    <w:p w:rsidR="00CE1FF4" w:rsidRPr="007254D9" w:rsidRDefault="005C1114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4</w:t>
      </w:r>
      <w:r w:rsidR="00830172" w:rsidRPr="007254D9">
        <w:rPr>
          <w:sz w:val="26"/>
          <w:szCs w:val="26"/>
          <w:u w:val="single"/>
        </w:rPr>
        <w:t>.</w:t>
      </w:r>
      <w:r w:rsidR="00D710BA" w:rsidRPr="007254D9">
        <w:rPr>
          <w:sz w:val="26"/>
          <w:szCs w:val="26"/>
          <w:u w:val="single"/>
        </w:rPr>
        <w:t xml:space="preserve"> </w:t>
      </w:r>
      <w:r w:rsidR="00CE1FF4" w:rsidRPr="007254D9">
        <w:rPr>
          <w:sz w:val="26"/>
          <w:szCs w:val="26"/>
          <w:u w:val="single"/>
        </w:rPr>
        <w:t>Відповідь.</w:t>
      </w:r>
      <w:r w:rsidR="00CE1FF4" w:rsidRPr="007254D9">
        <w:rPr>
          <w:sz w:val="26"/>
          <w:szCs w:val="26"/>
        </w:rPr>
        <w:t xml:space="preserve"> </w:t>
      </w:r>
      <w:r w:rsidR="001B17A6" w:rsidRPr="007254D9">
        <w:rPr>
          <w:sz w:val="26"/>
          <w:szCs w:val="26"/>
        </w:rPr>
        <w:t xml:space="preserve">Не існує. </w:t>
      </w:r>
      <w:r w:rsidR="00056494" w:rsidRPr="007254D9">
        <w:rPr>
          <w:sz w:val="26"/>
          <w:szCs w:val="26"/>
        </w:rPr>
        <w:t>Очевидно, що таке число не більше 2500. Тому першою цифрою може бути 1 або 2. Далі одержуємо два можливі набори цифр, з яких не можна скласти число, яке ділиться на 3.</w:t>
      </w:r>
    </w:p>
    <w:p w:rsidR="00192D4C" w:rsidRPr="007254D9" w:rsidRDefault="00192D4C" w:rsidP="00192D4C">
      <w:pPr>
        <w:tabs>
          <w:tab w:val="left" w:pos="0"/>
        </w:tabs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5. Відповідь.</w:t>
      </w:r>
      <w:r w:rsidRPr="007254D9">
        <w:rPr>
          <w:sz w:val="26"/>
          <w:szCs w:val="26"/>
        </w:rPr>
        <w:t xml:space="preserve"> Виграє перший. Спочатку він бере 1 кульку і далі кожного разу доповнює кількість кульок, які взяв другий до 11</w:t>
      </w:r>
      <w:r w:rsidRPr="007254D9">
        <w:rPr>
          <w:i/>
          <w:sz w:val="26"/>
          <w:szCs w:val="26"/>
        </w:rPr>
        <w:t>.</w:t>
      </w:r>
      <w:r w:rsidRPr="007254D9">
        <w:rPr>
          <w:sz w:val="26"/>
          <w:szCs w:val="26"/>
        </w:rPr>
        <w:t xml:space="preserve"> Це забезпечує йому п</w:t>
      </w:r>
      <w:r w:rsidRPr="007254D9">
        <w:rPr>
          <w:sz w:val="26"/>
          <w:szCs w:val="26"/>
        </w:rPr>
        <w:t>е</w:t>
      </w:r>
      <w:r w:rsidRPr="007254D9">
        <w:rPr>
          <w:sz w:val="26"/>
          <w:szCs w:val="26"/>
        </w:rPr>
        <w:t>ремогу, бо 2013 ділиться на 11.</w:t>
      </w:r>
    </w:p>
    <w:p w:rsidR="00CE1FF4" w:rsidRPr="007254D9" w:rsidRDefault="008F74DA" w:rsidP="00056494">
      <w:pPr>
        <w:ind w:left="-6" w:firstLine="6"/>
        <w:jc w:val="both"/>
        <w:rPr>
          <w:sz w:val="26"/>
          <w:szCs w:val="26"/>
        </w:rPr>
      </w:pPr>
      <w:r w:rsidRPr="007254D9">
        <w:rPr>
          <w:b/>
          <w:bCs/>
          <w:sz w:val="26"/>
          <w:szCs w:val="26"/>
          <w:u w:val="single"/>
        </w:rPr>
        <w:t>8 клас</w:t>
      </w:r>
      <w:r w:rsidR="00194631" w:rsidRPr="007254D9">
        <w:rPr>
          <w:b/>
          <w:bCs/>
          <w:sz w:val="26"/>
          <w:szCs w:val="26"/>
          <w:lang w:val="en-US"/>
        </w:rPr>
        <w:t xml:space="preserve"> </w:t>
      </w:r>
      <w:r w:rsidR="00830172" w:rsidRPr="007254D9">
        <w:rPr>
          <w:sz w:val="26"/>
          <w:szCs w:val="26"/>
        </w:rPr>
        <w:t>1.</w:t>
      </w:r>
      <w:r w:rsidR="00D710BA" w:rsidRPr="007254D9">
        <w:rPr>
          <w:sz w:val="26"/>
          <w:szCs w:val="26"/>
        </w:rPr>
        <w:t xml:space="preserve"> </w:t>
      </w:r>
      <w:r w:rsidR="00CE1FF4" w:rsidRPr="007254D9">
        <w:rPr>
          <w:sz w:val="26"/>
          <w:szCs w:val="26"/>
          <w:u w:val="single"/>
        </w:rPr>
        <w:t>Відповідь.</w:t>
      </w:r>
      <w:r w:rsidR="00CE1FF4" w:rsidRPr="007254D9">
        <w:rPr>
          <w:sz w:val="26"/>
          <w:szCs w:val="26"/>
        </w:rPr>
        <w:t xml:space="preserve"> </w:t>
      </w:r>
      <w:r w:rsidR="00056494" w:rsidRPr="007254D9">
        <w:rPr>
          <w:sz w:val="26"/>
          <w:szCs w:val="26"/>
        </w:rPr>
        <w:t xml:space="preserve">12. Приведемо дане рівняння до такого виду: </w:t>
      </w:r>
      <w:r w:rsidR="00056494" w:rsidRPr="007254D9">
        <w:rPr>
          <w:position w:val="-38"/>
          <w:sz w:val="26"/>
          <w:szCs w:val="26"/>
        </w:rPr>
        <w:object w:dxaOrig="1700" w:dyaOrig="880">
          <v:shape id="_x0000_i1028" type="#_x0000_t75" style="width:67.55pt;height:35.05pt" o:ole="">
            <v:imagedata r:id="rId11" o:title=""/>
          </v:shape>
          <o:OLEObject Type="Embed" ProgID="Equation.DSMT4" ShapeID="_x0000_i1028" DrawAspect="Content" ObjectID="_1477504287" r:id="rId12"/>
        </w:object>
      </w:r>
      <w:r w:rsidR="00056494" w:rsidRPr="007254D9">
        <w:rPr>
          <w:sz w:val="26"/>
          <w:szCs w:val="26"/>
        </w:rPr>
        <w:t>. Т</w:t>
      </w:r>
      <w:r w:rsidR="00056494" w:rsidRPr="007254D9">
        <w:rPr>
          <w:sz w:val="26"/>
          <w:szCs w:val="26"/>
        </w:rPr>
        <w:t>е</w:t>
      </w:r>
      <w:r w:rsidR="00056494" w:rsidRPr="007254D9">
        <w:rPr>
          <w:sz w:val="26"/>
          <w:szCs w:val="26"/>
        </w:rPr>
        <w:t xml:space="preserve">пер враховуємо, що </w:t>
      </w:r>
      <w:r w:rsidR="00056494" w:rsidRPr="007254D9">
        <w:rPr>
          <w:i/>
          <w:sz w:val="26"/>
          <w:szCs w:val="26"/>
          <w:lang w:val="en-US"/>
        </w:rPr>
        <w:t>y</w:t>
      </w:r>
      <w:r w:rsidR="00056494" w:rsidRPr="007254D9">
        <w:rPr>
          <w:i/>
          <w:sz w:val="26"/>
          <w:szCs w:val="26"/>
        </w:rPr>
        <w:t>-1</w:t>
      </w:r>
      <w:r w:rsidR="00056494" w:rsidRPr="007254D9">
        <w:rPr>
          <w:sz w:val="26"/>
          <w:szCs w:val="26"/>
        </w:rPr>
        <w:t xml:space="preserve"> буде натуральним дільником </w:t>
      </w:r>
      <w:r w:rsidR="00056494" w:rsidRPr="007254D9">
        <w:rPr>
          <w:i/>
          <w:sz w:val="26"/>
          <w:szCs w:val="26"/>
        </w:rPr>
        <w:t>2016</w:t>
      </w:r>
      <w:r w:rsidR="00056494" w:rsidRPr="007254D9">
        <w:rPr>
          <w:sz w:val="26"/>
          <w:szCs w:val="26"/>
        </w:rPr>
        <w:t xml:space="preserve">. А кількість таких дільників можна підрахувати з умови: </w:t>
      </w:r>
      <w:r w:rsidR="00056494" w:rsidRPr="007254D9">
        <w:rPr>
          <w:i/>
          <w:sz w:val="26"/>
          <w:szCs w:val="26"/>
        </w:rPr>
        <w:t>2016 = 1</w:t>
      </w:r>
      <w:r w:rsidR="00056494" w:rsidRPr="007254D9">
        <w:rPr>
          <w:i/>
          <w:sz w:val="26"/>
          <w:szCs w:val="26"/>
        </w:rPr>
        <w:sym w:font="Symbol" w:char="F0B4"/>
      </w:r>
      <w:r w:rsidR="00056494" w:rsidRPr="007254D9">
        <w:rPr>
          <w:i/>
          <w:sz w:val="26"/>
          <w:szCs w:val="26"/>
        </w:rPr>
        <w:t>2</w:t>
      </w:r>
      <w:r w:rsidR="00056494" w:rsidRPr="007254D9">
        <w:rPr>
          <w:i/>
          <w:sz w:val="26"/>
          <w:szCs w:val="26"/>
        </w:rPr>
        <w:sym w:font="Symbol" w:char="F0B4"/>
      </w:r>
      <w:r w:rsidR="00056494" w:rsidRPr="007254D9">
        <w:rPr>
          <w:i/>
          <w:sz w:val="26"/>
          <w:szCs w:val="26"/>
        </w:rPr>
        <w:t>2</w:t>
      </w:r>
      <w:r w:rsidR="00056494" w:rsidRPr="007254D9">
        <w:rPr>
          <w:i/>
          <w:sz w:val="26"/>
          <w:szCs w:val="26"/>
        </w:rPr>
        <w:sym w:font="Symbol" w:char="F0B4"/>
      </w:r>
      <w:r w:rsidR="00056494" w:rsidRPr="007254D9">
        <w:rPr>
          <w:i/>
          <w:sz w:val="26"/>
          <w:szCs w:val="26"/>
        </w:rPr>
        <w:t>2</w:t>
      </w:r>
      <w:r w:rsidR="00056494" w:rsidRPr="007254D9">
        <w:rPr>
          <w:i/>
          <w:sz w:val="26"/>
          <w:szCs w:val="26"/>
        </w:rPr>
        <w:sym w:font="Symbol" w:char="F0B4"/>
      </w:r>
      <w:r w:rsidR="00056494" w:rsidRPr="007254D9">
        <w:rPr>
          <w:i/>
          <w:sz w:val="26"/>
          <w:szCs w:val="26"/>
        </w:rPr>
        <w:t>2</w:t>
      </w:r>
      <w:r w:rsidR="00056494" w:rsidRPr="007254D9">
        <w:rPr>
          <w:i/>
          <w:sz w:val="26"/>
          <w:szCs w:val="26"/>
        </w:rPr>
        <w:sym w:font="Symbol" w:char="F0B4"/>
      </w:r>
      <w:r w:rsidR="00056494" w:rsidRPr="007254D9">
        <w:rPr>
          <w:i/>
          <w:sz w:val="26"/>
          <w:szCs w:val="26"/>
        </w:rPr>
        <w:t>2</w:t>
      </w:r>
      <w:r w:rsidR="00056494" w:rsidRPr="007254D9">
        <w:rPr>
          <w:i/>
          <w:sz w:val="26"/>
          <w:szCs w:val="26"/>
        </w:rPr>
        <w:sym w:font="Symbol" w:char="F0B4"/>
      </w:r>
      <w:r w:rsidR="00056494" w:rsidRPr="007254D9">
        <w:rPr>
          <w:i/>
          <w:sz w:val="26"/>
          <w:szCs w:val="26"/>
        </w:rPr>
        <w:t>63</w:t>
      </w:r>
      <w:r w:rsidR="00056494" w:rsidRPr="007254D9">
        <w:rPr>
          <w:sz w:val="26"/>
          <w:szCs w:val="26"/>
        </w:rPr>
        <w:t>.</w:t>
      </w:r>
    </w:p>
    <w:p w:rsidR="00FA1E9A" w:rsidRPr="007254D9" w:rsidRDefault="00830172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2.</w:t>
      </w:r>
      <w:r w:rsidR="00D710BA" w:rsidRPr="007254D9">
        <w:rPr>
          <w:sz w:val="26"/>
          <w:szCs w:val="26"/>
          <w:u w:val="single"/>
        </w:rPr>
        <w:t xml:space="preserve"> </w:t>
      </w:r>
      <w:r w:rsidR="00FA1E9A" w:rsidRPr="007254D9">
        <w:rPr>
          <w:sz w:val="26"/>
          <w:szCs w:val="26"/>
          <w:u w:val="single"/>
        </w:rPr>
        <w:t>Відповідь.</w:t>
      </w:r>
      <w:r w:rsidR="001B17A6" w:rsidRPr="007254D9">
        <w:rPr>
          <w:sz w:val="26"/>
          <w:szCs w:val="26"/>
        </w:rPr>
        <w:t xml:space="preserve"> Нехай він купив коня за </w:t>
      </w:r>
      <w:r w:rsidR="001B17A6" w:rsidRPr="007254D9">
        <w:rPr>
          <w:i/>
          <w:sz w:val="26"/>
          <w:szCs w:val="26"/>
        </w:rPr>
        <w:t>х</w:t>
      </w:r>
      <w:r w:rsidR="001B17A6" w:rsidRPr="007254D9">
        <w:rPr>
          <w:sz w:val="26"/>
          <w:szCs w:val="26"/>
        </w:rPr>
        <w:t xml:space="preserve"> пістолів. Маємо рівняння:</w:t>
      </w:r>
      <w:r w:rsidR="00056494" w:rsidRPr="007254D9">
        <w:rPr>
          <w:position w:val="-30"/>
          <w:sz w:val="26"/>
          <w:szCs w:val="26"/>
        </w:rPr>
        <w:object w:dxaOrig="1660" w:dyaOrig="840">
          <v:shape id="_x0000_i1029" type="#_x0000_t75" style="width:63.7pt;height:32.5pt" o:ole="">
            <v:imagedata r:id="rId13" o:title=""/>
          </v:shape>
          <o:OLEObject Type="Embed" ProgID="Equation.DSMT4" ShapeID="_x0000_i1029" DrawAspect="Content" ObjectID="_1477504288" r:id="rId14"/>
        </w:object>
      </w:r>
      <w:r w:rsidR="001B17A6" w:rsidRPr="007254D9">
        <w:rPr>
          <w:sz w:val="26"/>
          <w:szCs w:val="26"/>
        </w:rPr>
        <w:t xml:space="preserve">. Маємо два розв’язки: </w:t>
      </w:r>
      <w:r w:rsidR="001B17A6" w:rsidRPr="007254D9">
        <w:rPr>
          <w:i/>
          <w:sz w:val="26"/>
          <w:szCs w:val="26"/>
        </w:rPr>
        <w:t>х</w:t>
      </w:r>
      <w:r w:rsidR="001B17A6" w:rsidRPr="007254D9">
        <w:rPr>
          <w:i/>
          <w:sz w:val="26"/>
          <w:szCs w:val="26"/>
          <w:vertAlign w:val="subscript"/>
        </w:rPr>
        <w:t>1</w:t>
      </w:r>
      <w:r w:rsidR="001B17A6" w:rsidRPr="007254D9">
        <w:rPr>
          <w:i/>
          <w:sz w:val="26"/>
          <w:szCs w:val="26"/>
        </w:rPr>
        <w:t>=40, х</w:t>
      </w:r>
      <w:r w:rsidR="001B17A6" w:rsidRPr="007254D9">
        <w:rPr>
          <w:i/>
          <w:sz w:val="26"/>
          <w:szCs w:val="26"/>
          <w:vertAlign w:val="subscript"/>
        </w:rPr>
        <w:t>2</w:t>
      </w:r>
      <w:r w:rsidR="001B17A6" w:rsidRPr="007254D9">
        <w:rPr>
          <w:i/>
          <w:sz w:val="26"/>
          <w:szCs w:val="26"/>
        </w:rPr>
        <w:t>=60.</w:t>
      </w:r>
    </w:p>
    <w:p w:rsidR="00CE1FF4" w:rsidRPr="007254D9" w:rsidRDefault="00830172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3.</w:t>
      </w:r>
      <w:r w:rsidR="00D710BA" w:rsidRPr="007254D9">
        <w:rPr>
          <w:sz w:val="26"/>
          <w:szCs w:val="26"/>
          <w:u w:val="single"/>
        </w:rPr>
        <w:t xml:space="preserve"> </w:t>
      </w:r>
      <w:r w:rsidR="00FA1E9A" w:rsidRPr="007254D9">
        <w:rPr>
          <w:sz w:val="26"/>
          <w:szCs w:val="26"/>
          <w:u w:val="single"/>
        </w:rPr>
        <w:t>Відповідь.</w:t>
      </w:r>
      <w:r w:rsidR="00FA1E9A" w:rsidRPr="007254D9">
        <w:rPr>
          <w:sz w:val="26"/>
          <w:szCs w:val="26"/>
        </w:rPr>
        <w:t xml:space="preserve"> </w:t>
      </w:r>
      <w:r w:rsidR="001B17A6" w:rsidRPr="007254D9">
        <w:rPr>
          <w:sz w:val="26"/>
          <w:szCs w:val="26"/>
        </w:rPr>
        <w:t xml:space="preserve">Від обох частин рівності віднімемо СУК. Одержимо: СУК </w:t>
      </w:r>
      <w:r w:rsidR="001B17A6" w:rsidRPr="007254D9">
        <w:rPr>
          <w:sz w:val="26"/>
          <w:szCs w:val="26"/>
        </w:rPr>
        <w:sym w:font="Symbol" w:char="F0B4"/>
      </w:r>
      <w:r w:rsidR="001B17A6" w:rsidRPr="007254D9">
        <w:rPr>
          <w:sz w:val="26"/>
          <w:szCs w:val="26"/>
        </w:rPr>
        <w:t xml:space="preserve"> (СУК-1) = БАР </w:t>
      </w:r>
      <w:r w:rsidR="001B17A6" w:rsidRPr="007254D9">
        <w:rPr>
          <w:sz w:val="26"/>
          <w:szCs w:val="26"/>
        </w:rPr>
        <w:sym w:font="Symbol" w:char="F0B4"/>
      </w:r>
      <w:r w:rsidR="001B17A6" w:rsidRPr="007254D9">
        <w:rPr>
          <w:sz w:val="26"/>
          <w:szCs w:val="26"/>
        </w:rPr>
        <w:t xml:space="preserve"> 1000. Два послідовні натуральні числа СУК і СУК-1 взаємно прості, а їх добуток ділиться на 1000 = 5</w:t>
      </w:r>
      <w:r w:rsidR="001B17A6" w:rsidRPr="007254D9">
        <w:rPr>
          <w:sz w:val="26"/>
          <w:szCs w:val="26"/>
          <w:vertAlign w:val="superscript"/>
        </w:rPr>
        <w:t>3</w:t>
      </w:r>
      <w:r w:rsidR="001B17A6" w:rsidRPr="007254D9">
        <w:rPr>
          <w:sz w:val="26"/>
          <w:szCs w:val="26"/>
        </w:rPr>
        <w:t xml:space="preserve"> </w:t>
      </w:r>
      <w:r w:rsidR="001B17A6" w:rsidRPr="007254D9">
        <w:rPr>
          <w:sz w:val="26"/>
          <w:szCs w:val="26"/>
        </w:rPr>
        <w:sym w:font="Symbol" w:char="F0B4"/>
      </w:r>
      <w:r w:rsidR="001B17A6" w:rsidRPr="007254D9">
        <w:rPr>
          <w:sz w:val="26"/>
          <w:szCs w:val="26"/>
        </w:rPr>
        <w:t xml:space="preserve"> 2</w:t>
      </w:r>
      <w:r w:rsidR="001B17A6" w:rsidRPr="007254D9">
        <w:rPr>
          <w:sz w:val="26"/>
          <w:szCs w:val="26"/>
          <w:vertAlign w:val="superscript"/>
        </w:rPr>
        <w:t>3</w:t>
      </w:r>
      <w:r w:rsidR="001B17A6" w:rsidRPr="007254D9">
        <w:rPr>
          <w:sz w:val="26"/>
          <w:szCs w:val="26"/>
        </w:rPr>
        <w:t>. Т</w:t>
      </w:r>
      <w:r w:rsidR="001B17A6" w:rsidRPr="007254D9">
        <w:rPr>
          <w:sz w:val="26"/>
          <w:szCs w:val="26"/>
        </w:rPr>
        <w:t>о</w:t>
      </w:r>
      <w:r w:rsidR="001B17A6" w:rsidRPr="007254D9">
        <w:rPr>
          <w:sz w:val="26"/>
          <w:szCs w:val="26"/>
        </w:rPr>
        <w:t>му одне з них ділиться на 125, але не ділиться на 2. А друге ділиться на 8, але не ділиться на 5. Трьохзначні непарні числа, які діляться</w:t>
      </w:r>
      <w:r w:rsidR="00423301" w:rsidRPr="007254D9">
        <w:rPr>
          <w:sz w:val="26"/>
          <w:szCs w:val="26"/>
        </w:rPr>
        <w:t xml:space="preserve"> на</w:t>
      </w:r>
      <w:r w:rsidR="001B17A6" w:rsidRPr="007254D9">
        <w:rPr>
          <w:sz w:val="26"/>
          <w:szCs w:val="26"/>
        </w:rPr>
        <w:t xml:space="preserve"> 125, це 125, 375, 625 і 875. Серед сусідніх з ними ч</w:t>
      </w:r>
      <w:r w:rsidR="001B17A6" w:rsidRPr="007254D9">
        <w:rPr>
          <w:sz w:val="26"/>
          <w:szCs w:val="26"/>
        </w:rPr>
        <w:t>и</w:t>
      </w:r>
      <w:r w:rsidR="001B17A6" w:rsidRPr="007254D9">
        <w:rPr>
          <w:sz w:val="26"/>
          <w:szCs w:val="26"/>
        </w:rPr>
        <w:t>сел на 8 діляться тільки 376 і 624. Перевірка показує, що підходить тільки друге число. Отже ма</w:t>
      </w:r>
      <w:r w:rsidR="001B17A6" w:rsidRPr="007254D9">
        <w:rPr>
          <w:sz w:val="26"/>
          <w:szCs w:val="26"/>
        </w:rPr>
        <w:t>є</w:t>
      </w:r>
      <w:r w:rsidR="001B17A6" w:rsidRPr="007254D9">
        <w:rPr>
          <w:sz w:val="26"/>
          <w:szCs w:val="26"/>
        </w:rPr>
        <w:t xml:space="preserve">мо: 625 </w:t>
      </w:r>
      <w:r w:rsidR="001B17A6" w:rsidRPr="007254D9">
        <w:rPr>
          <w:sz w:val="26"/>
          <w:szCs w:val="26"/>
        </w:rPr>
        <w:sym w:font="Symbol" w:char="F0B4"/>
      </w:r>
      <w:r w:rsidR="001B17A6" w:rsidRPr="007254D9">
        <w:rPr>
          <w:sz w:val="26"/>
          <w:szCs w:val="26"/>
        </w:rPr>
        <w:t xml:space="preserve"> 625 = 390625.</w:t>
      </w:r>
    </w:p>
    <w:p w:rsidR="001B17A6" w:rsidRPr="007254D9" w:rsidRDefault="00830172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4.</w:t>
      </w:r>
      <w:r w:rsidR="00D710BA" w:rsidRPr="007254D9">
        <w:rPr>
          <w:sz w:val="26"/>
          <w:szCs w:val="26"/>
          <w:u w:val="single"/>
        </w:rPr>
        <w:t xml:space="preserve"> </w:t>
      </w:r>
      <w:r w:rsidR="00195CAE" w:rsidRPr="007254D9">
        <w:rPr>
          <w:sz w:val="26"/>
          <w:szCs w:val="26"/>
          <w:u w:val="single"/>
        </w:rPr>
        <w:t>Відповідь.</w:t>
      </w:r>
      <w:r w:rsidR="00195CAE" w:rsidRPr="007254D9">
        <w:rPr>
          <w:sz w:val="26"/>
          <w:szCs w:val="26"/>
        </w:rPr>
        <w:t xml:space="preserve"> </w:t>
      </w:r>
      <w:r w:rsidR="001B17A6" w:rsidRPr="007254D9">
        <w:rPr>
          <w:sz w:val="26"/>
          <w:szCs w:val="26"/>
        </w:rPr>
        <w:t xml:space="preserve">Не можна. На поверхні кубика </w:t>
      </w:r>
      <w:proofErr w:type="spellStart"/>
      <w:r w:rsidR="001B17A6" w:rsidRPr="007254D9">
        <w:rPr>
          <w:sz w:val="26"/>
          <w:szCs w:val="26"/>
        </w:rPr>
        <w:t>Рубика</w:t>
      </w:r>
      <w:proofErr w:type="spellEnd"/>
      <w:r w:rsidR="001B17A6" w:rsidRPr="007254D9">
        <w:rPr>
          <w:sz w:val="26"/>
          <w:szCs w:val="26"/>
        </w:rPr>
        <w:t xml:space="preserve"> всього 54 квадратиків (тобто, якщо путь із д</w:t>
      </w:r>
      <w:r w:rsidR="001B17A6" w:rsidRPr="007254D9">
        <w:rPr>
          <w:sz w:val="26"/>
          <w:szCs w:val="26"/>
        </w:rPr>
        <w:t>і</w:t>
      </w:r>
      <w:r w:rsidR="001B17A6" w:rsidRPr="007254D9">
        <w:rPr>
          <w:sz w:val="26"/>
          <w:szCs w:val="26"/>
        </w:rPr>
        <w:t>аг</w:t>
      </w:r>
      <w:r w:rsidR="001B17A6" w:rsidRPr="007254D9">
        <w:rPr>
          <w:sz w:val="26"/>
          <w:szCs w:val="26"/>
        </w:rPr>
        <w:t>о</w:t>
      </w:r>
      <w:r w:rsidR="001B17A6" w:rsidRPr="007254D9">
        <w:rPr>
          <w:sz w:val="26"/>
          <w:szCs w:val="26"/>
        </w:rPr>
        <w:t>налей існує, то він складається з 54 діагоналей) і 56 точок, через які цей путь може проходити. Отже, через одну з цих точок путь проходити не може, тобто, в квадратах, які «оточують» цю т</w:t>
      </w:r>
      <w:r w:rsidR="001B17A6" w:rsidRPr="007254D9">
        <w:rPr>
          <w:sz w:val="26"/>
          <w:szCs w:val="26"/>
        </w:rPr>
        <w:t>о</w:t>
      </w:r>
      <w:r w:rsidR="001B17A6" w:rsidRPr="007254D9">
        <w:rPr>
          <w:sz w:val="26"/>
          <w:szCs w:val="26"/>
        </w:rPr>
        <w:t xml:space="preserve">чку, проведені діагоналі, які утворюють замкнений цикл (довжини 3 або 4), і путь має </w:t>
      </w:r>
      <w:proofErr w:type="spellStart"/>
      <w:r w:rsidR="001B17A6" w:rsidRPr="007254D9">
        <w:rPr>
          <w:sz w:val="26"/>
          <w:szCs w:val="26"/>
        </w:rPr>
        <w:t>самопер</w:t>
      </w:r>
      <w:r w:rsidR="001B17A6" w:rsidRPr="007254D9">
        <w:rPr>
          <w:sz w:val="26"/>
          <w:szCs w:val="26"/>
        </w:rPr>
        <w:t>е</w:t>
      </w:r>
      <w:r w:rsidR="001B17A6" w:rsidRPr="007254D9">
        <w:rPr>
          <w:sz w:val="26"/>
          <w:szCs w:val="26"/>
        </w:rPr>
        <w:t>тин</w:t>
      </w:r>
      <w:proofErr w:type="spellEnd"/>
      <w:r w:rsidR="001B17A6" w:rsidRPr="007254D9">
        <w:rPr>
          <w:sz w:val="26"/>
          <w:szCs w:val="26"/>
        </w:rPr>
        <w:t>.</w:t>
      </w:r>
    </w:p>
    <w:p w:rsidR="00E4373B" w:rsidRPr="007254D9" w:rsidRDefault="00830172" w:rsidP="000E0C3F">
      <w:pPr>
        <w:tabs>
          <w:tab w:val="left" w:pos="0"/>
        </w:tabs>
        <w:jc w:val="both"/>
        <w:rPr>
          <w:sz w:val="26"/>
          <w:szCs w:val="26"/>
          <w:u w:val="single"/>
          <w:lang w:val="ru-RU"/>
        </w:rPr>
      </w:pPr>
      <w:r w:rsidRPr="007254D9">
        <w:rPr>
          <w:sz w:val="26"/>
          <w:szCs w:val="26"/>
          <w:u w:val="single"/>
        </w:rPr>
        <w:t>5.</w:t>
      </w:r>
      <w:r w:rsidR="00D710BA" w:rsidRPr="007254D9">
        <w:rPr>
          <w:sz w:val="26"/>
          <w:szCs w:val="26"/>
          <w:u w:val="single"/>
        </w:rPr>
        <w:t xml:space="preserve"> </w:t>
      </w:r>
      <w:r w:rsidR="00195CAE" w:rsidRPr="007254D9">
        <w:rPr>
          <w:sz w:val="26"/>
          <w:szCs w:val="26"/>
          <w:u w:val="single"/>
        </w:rPr>
        <w:t>Відповідь.</w:t>
      </w:r>
      <w:r w:rsidR="001B17A6" w:rsidRPr="007254D9">
        <w:rPr>
          <w:sz w:val="26"/>
          <w:szCs w:val="26"/>
        </w:rPr>
        <w:t xml:space="preserve"> Виграє перший. Спочатку він бере 1 кульку і після свого другого ходу залишає в скриньці 2010 кульок</w:t>
      </w:r>
      <w:r w:rsidR="001B17A6" w:rsidRPr="007254D9">
        <w:rPr>
          <w:i/>
          <w:sz w:val="26"/>
          <w:szCs w:val="26"/>
        </w:rPr>
        <w:t>.</w:t>
      </w:r>
      <w:r w:rsidR="001B17A6" w:rsidRPr="007254D9">
        <w:rPr>
          <w:sz w:val="26"/>
          <w:szCs w:val="26"/>
        </w:rPr>
        <w:t xml:space="preserve"> Далі, на любий хід другого він бере 1 кульку, а другим ходом досягає того, щоб за дві пари ходів кількість кульок зменшилась на 5 і т.д.</w:t>
      </w:r>
    </w:p>
    <w:p w:rsidR="007223DB" w:rsidRPr="007254D9" w:rsidRDefault="008F74DA" w:rsidP="007223DB">
      <w:pPr>
        <w:jc w:val="both"/>
        <w:rPr>
          <w:sz w:val="26"/>
          <w:szCs w:val="26"/>
        </w:rPr>
      </w:pPr>
      <w:r w:rsidRPr="007254D9">
        <w:rPr>
          <w:b/>
          <w:bCs/>
          <w:sz w:val="26"/>
          <w:szCs w:val="26"/>
          <w:u w:val="single"/>
        </w:rPr>
        <w:t>9 клас</w:t>
      </w:r>
      <w:r w:rsidR="00056494" w:rsidRPr="007254D9">
        <w:rPr>
          <w:b/>
          <w:bCs/>
          <w:sz w:val="26"/>
          <w:szCs w:val="26"/>
          <w:lang w:val="en-US"/>
        </w:rPr>
        <w:t xml:space="preserve"> </w:t>
      </w:r>
      <w:r w:rsidR="007223DB" w:rsidRPr="007254D9">
        <w:rPr>
          <w:sz w:val="26"/>
          <w:szCs w:val="26"/>
          <w:u w:val="single"/>
        </w:rPr>
        <w:t xml:space="preserve">1. Відповідь. </w:t>
      </w:r>
      <w:r w:rsidR="007223DB" w:rsidRPr="007254D9">
        <w:rPr>
          <w:i/>
          <w:sz w:val="26"/>
          <w:szCs w:val="26"/>
        </w:rPr>
        <w:t>а=1.</w:t>
      </w:r>
    </w:p>
    <w:p w:rsidR="007223DB" w:rsidRPr="007254D9" w:rsidRDefault="007223DB" w:rsidP="007223DB">
      <w:pPr>
        <w:ind w:left="360" w:hanging="360"/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2. Вказівка.</w:t>
      </w:r>
      <w:r w:rsidRPr="007254D9">
        <w:rPr>
          <w:sz w:val="26"/>
          <w:szCs w:val="26"/>
        </w:rPr>
        <w:t xml:space="preserve"> Скористатися нерівністю між середнім арифметичним і середнім геометричним.</w:t>
      </w:r>
    </w:p>
    <w:p w:rsidR="00E4373B" w:rsidRPr="007254D9" w:rsidRDefault="007223DB" w:rsidP="00056494">
      <w:pPr>
        <w:tabs>
          <w:tab w:val="left" w:pos="0"/>
        </w:tabs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3</w:t>
      </w:r>
      <w:r w:rsidR="00830172" w:rsidRPr="007254D9">
        <w:rPr>
          <w:sz w:val="26"/>
          <w:szCs w:val="26"/>
          <w:u w:val="single"/>
        </w:rPr>
        <w:t>.</w:t>
      </w:r>
      <w:r w:rsidR="00D710BA" w:rsidRPr="007254D9">
        <w:rPr>
          <w:sz w:val="26"/>
          <w:szCs w:val="26"/>
          <w:u w:val="single"/>
        </w:rPr>
        <w:t xml:space="preserve"> </w:t>
      </w:r>
      <w:r w:rsidR="00412468" w:rsidRPr="007254D9">
        <w:rPr>
          <w:sz w:val="26"/>
          <w:szCs w:val="26"/>
          <w:u w:val="single"/>
        </w:rPr>
        <w:t>Відповідь.</w:t>
      </w:r>
      <w:r w:rsidR="00412468" w:rsidRPr="007254D9">
        <w:rPr>
          <w:sz w:val="26"/>
          <w:szCs w:val="26"/>
        </w:rPr>
        <w:t xml:space="preserve"> </w:t>
      </w:r>
      <w:r w:rsidR="00056494" w:rsidRPr="007254D9">
        <w:rPr>
          <w:sz w:val="26"/>
          <w:szCs w:val="26"/>
        </w:rPr>
        <w:t>1 дм. Скористатися умовою, що дотичні до кола, проведені з однієї точки, рівні і п</w:t>
      </w:r>
      <w:r w:rsidR="00056494" w:rsidRPr="007254D9">
        <w:rPr>
          <w:sz w:val="26"/>
          <w:szCs w:val="26"/>
        </w:rPr>
        <w:t>о</w:t>
      </w:r>
      <w:r w:rsidR="00056494" w:rsidRPr="007254D9">
        <w:rPr>
          <w:sz w:val="26"/>
          <w:szCs w:val="26"/>
        </w:rPr>
        <w:t>ді</w:t>
      </w:r>
      <w:r w:rsidR="00056494" w:rsidRPr="007254D9">
        <w:rPr>
          <w:sz w:val="26"/>
          <w:szCs w:val="26"/>
        </w:rPr>
        <w:t>б</w:t>
      </w:r>
      <w:r w:rsidR="00056494" w:rsidRPr="007254D9">
        <w:rPr>
          <w:sz w:val="26"/>
          <w:szCs w:val="26"/>
        </w:rPr>
        <w:t>ністю прямокутних трикутників.</w:t>
      </w:r>
    </w:p>
    <w:p w:rsidR="00D80E1D" w:rsidRPr="007254D9" w:rsidRDefault="00D80E1D" w:rsidP="00D80E1D">
      <w:pPr>
        <w:jc w:val="both"/>
        <w:rPr>
          <w:b/>
          <w:bCs/>
          <w:sz w:val="26"/>
          <w:szCs w:val="26"/>
          <w:u w:val="single"/>
        </w:rPr>
      </w:pPr>
      <w:r w:rsidRPr="007254D9">
        <w:rPr>
          <w:sz w:val="26"/>
          <w:szCs w:val="26"/>
          <w:u w:val="single"/>
        </w:rPr>
        <w:t>4. Відповідь.</w:t>
      </w:r>
      <w:r w:rsidRPr="007254D9">
        <w:rPr>
          <w:sz w:val="26"/>
          <w:szCs w:val="26"/>
        </w:rPr>
        <w:t xml:space="preserve"> Позначимо задані точки М</w:t>
      </w:r>
      <w:r w:rsidRPr="007254D9">
        <w:rPr>
          <w:sz w:val="26"/>
          <w:szCs w:val="26"/>
          <w:vertAlign w:val="subscript"/>
        </w:rPr>
        <w:t>1</w:t>
      </w:r>
      <w:r w:rsidRPr="007254D9">
        <w:rPr>
          <w:sz w:val="26"/>
          <w:szCs w:val="26"/>
        </w:rPr>
        <w:t>, М</w:t>
      </w:r>
      <w:r w:rsidRPr="007254D9">
        <w:rPr>
          <w:sz w:val="26"/>
          <w:szCs w:val="26"/>
          <w:vertAlign w:val="subscript"/>
        </w:rPr>
        <w:t>2</w:t>
      </w:r>
      <w:r w:rsidRPr="007254D9">
        <w:rPr>
          <w:sz w:val="26"/>
          <w:szCs w:val="26"/>
        </w:rPr>
        <w:t>, …, М</w:t>
      </w:r>
      <w:r w:rsidRPr="007254D9">
        <w:rPr>
          <w:sz w:val="26"/>
          <w:szCs w:val="26"/>
          <w:vertAlign w:val="subscript"/>
        </w:rPr>
        <w:t>2014</w:t>
      </w:r>
      <w:r w:rsidRPr="007254D9">
        <w:rPr>
          <w:sz w:val="26"/>
          <w:szCs w:val="26"/>
        </w:rPr>
        <w:t>. Розглянемо на колі дві довільні діаметр</w:t>
      </w:r>
      <w:r w:rsidRPr="007254D9">
        <w:rPr>
          <w:sz w:val="26"/>
          <w:szCs w:val="26"/>
        </w:rPr>
        <w:t>а</w:t>
      </w:r>
      <w:r w:rsidRPr="007254D9">
        <w:rPr>
          <w:sz w:val="26"/>
          <w:szCs w:val="26"/>
        </w:rPr>
        <w:t>льно протилежні точки Р</w:t>
      </w:r>
      <w:r w:rsidRPr="007254D9">
        <w:rPr>
          <w:sz w:val="26"/>
          <w:szCs w:val="26"/>
          <w:vertAlign w:val="subscript"/>
        </w:rPr>
        <w:t>1</w:t>
      </w:r>
      <w:r w:rsidRPr="007254D9">
        <w:rPr>
          <w:sz w:val="26"/>
          <w:szCs w:val="26"/>
        </w:rPr>
        <w:t xml:space="preserve"> і Р</w:t>
      </w:r>
      <w:r w:rsidRPr="007254D9">
        <w:rPr>
          <w:sz w:val="26"/>
          <w:szCs w:val="26"/>
          <w:vertAlign w:val="subscript"/>
        </w:rPr>
        <w:t>2</w:t>
      </w:r>
      <w:r w:rsidRPr="007254D9">
        <w:rPr>
          <w:sz w:val="26"/>
          <w:szCs w:val="26"/>
        </w:rPr>
        <w:t>. Враховуючи, що Р</w:t>
      </w:r>
      <w:r w:rsidRPr="007254D9">
        <w:rPr>
          <w:sz w:val="26"/>
          <w:szCs w:val="26"/>
          <w:vertAlign w:val="subscript"/>
        </w:rPr>
        <w:t>1</w:t>
      </w:r>
      <w:r w:rsidRPr="007254D9">
        <w:rPr>
          <w:sz w:val="26"/>
          <w:szCs w:val="26"/>
        </w:rPr>
        <w:t>Р</w:t>
      </w:r>
      <w:r w:rsidRPr="007254D9">
        <w:rPr>
          <w:sz w:val="26"/>
          <w:szCs w:val="26"/>
          <w:vertAlign w:val="subscript"/>
        </w:rPr>
        <w:t>2</w:t>
      </w:r>
      <w:r w:rsidRPr="007254D9">
        <w:rPr>
          <w:sz w:val="26"/>
          <w:szCs w:val="26"/>
        </w:rPr>
        <w:t xml:space="preserve"> = 2, відповідно до нерівності трикутника, для довільної точки М</w:t>
      </w:r>
      <w:r w:rsidRPr="007254D9">
        <w:rPr>
          <w:sz w:val="26"/>
          <w:szCs w:val="26"/>
          <w:vertAlign w:val="subscript"/>
        </w:rPr>
        <w:t>і</w:t>
      </w:r>
      <w:r w:rsidRPr="007254D9">
        <w:rPr>
          <w:sz w:val="26"/>
          <w:szCs w:val="26"/>
        </w:rPr>
        <w:t xml:space="preserve"> маємо: М</w:t>
      </w:r>
      <w:r w:rsidRPr="007254D9">
        <w:rPr>
          <w:sz w:val="26"/>
          <w:szCs w:val="26"/>
          <w:vertAlign w:val="subscript"/>
        </w:rPr>
        <w:t>і</w:t>
      </w:r>
      <w:r w:rsidRPr="007254D9">
        <w:rPr>
          <w:sz w:val="26"/>
          <w:szCs w:val="26"/>
        </w:rPr>
        <w:t>Р</w:t>
      </w:r>
      <w:r w:rsidRPr="007254D9">
        <w:rPr>
          <w:sz w:val="26"/>
          <w:szCs w:val="26"/>
          <w:vertAlign w:val="subscript"/>
        </w:rPr>
        <w:t>1</w:t>
      </w:r>
      <w:r w:rsidRPr="007254D9">
        <w:rPr>
          <w:sz w:val="26"/>
          <w:szCs w:val="26"/>
        </w:rPr>
        <w:t>+М</w:t>
      </w:r>
      <w:r w:rsidRPr="007254D9">
        <w:rPr>
          <w:sz w:val="26"/>
          <w:szCs w:val="26"/>
          <w:vertAlign w:val="subscript"/>
        </w:rPr>
        <w:t>і</w:t>
      </w:r>
      <w:r w:rsidRPr="007254D9">
        <w:rPr>
          <w:sz w:val="26"/>
          <w:szCs w:val="26"/>
        </w:rPr>
        <w:t>Р</w:t>
      </w:r>
      <w:r w:rsidRPr="007254D9">
        <w:rPr>
          <w:sz w:val="26"/>
          <w:szCs w:val="26"/>
          <w:vertAlign w:val="subscript"/>
        </w:rPr>
        <w:t>2</w:t>
      </w:r>
      <w:r w:rsidRPr="007254D9">
        <w:rPr>
          <w:sz w:val="26"/>
          <w:szCs w:val="26"/>
        </w:rPr>
        <w:t xml:space="preserve"> ≥ 2. Додавши такі нерівності для всіх точок, одерж</w:t>
      </w:r>
      <w:r w:rsidRPr="007254D9">
        <w:rPr>
          <w:sz w:val="26"/>
          <w:szCs w:val="26"/>
        </w:rPr>
        <w:t>и</w:t>
      </w:r>
      <w:r w:rsidRPr="007254D9">
        <w:rPr>
          <w:sz w:val="26"/>
          <w:szCs w:val="26"/>
        </w:rPr>
        <w:lastRenderedPageBreak/>
        <w:t>мо:</w:t>
      </w:r>
      <w:r w:rsidRPr="007254D9">
        <w:rPr>
          <w:position w:val="-36"/>
          <w:sz w:val="26"/>
          <w:szCs w:val="26"/>
        </w:rPr>
        <w:object w:dxaOrig="3739" w:dyaOrig="880">
          <v:shape id="_x0000_i1030" type="#_x0000_t75" style="width:140.2pt;height:32.5pt" o:ole="">
            <v:imagedata r:id="rId15" o:title=""/>
          </v:shape>
          <o:OLEObject Type="Embed" ProgID="Equation.DSMT4" ShapeID="_x0000_i1030" DrawAspect="Content" ObjectID="_1477504289" r:id="rId16"/>
        </w:object>
      </w:r>
      <w:r w:rsidRPr="007254D9">
        <w:rPr>
          <w:sz w:val="26"/>
          <w:szCs w:val="26"/>
        </w:rPr>
        <w:t>. Отже, принаймні одна з вказаних сум у лівій частині нерівності не менше 2014.</w:t>
      </w:r>
    </w:p>
    <w:p w:rsidR="00412468" w:rsidRPr="007254D9" w:rsidRDefault="00D80E1D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5</w:t>
      </w:r>
      <w:r w:rsidR="00830172" w:rsidRPr="007254D9">
        <w:rPr>
          <w:sz w:val="26"/>
          <w:szCs w:val="26"/>
          <w:u w:val="single"/>
        </w:rPr>
        <w:t xml:space="preserve">. </w:t>
      </w:r>
      <w:r w:rsidR="00412468" w:rsidRPr="007254D9">
        <w:rPr>
          <w:sz w:val="26"/>
          <w:szCs w:val="26"/>
          <w:u w:val="single"/>
        </w:rPr>
        <w:t>Відповідь.</w:t>
      </w:r>
      <w:r w:rsidR="00412468" w:rsidRPr="007254D9">
        <w:rPr>
          <w:sz w:val="26"/>
          <w:szCs w:val="26"/>
        </w:rPr>
        <w:t xml:space="preserve"> </w:t>
      </w:r>
      <w:r w:rsidR="00C762E8" w:rsidRPr="007254D9">
        <w:rPr>
          <w:sz w:val="26"/>
          <w:szCs w:val="26"/>
        </w:rPr>
        <w:t>Див. задачу №</w:t>
      </w:r>
      <w:r w:rsidR="007223DB" w:rsidRPr="007254D9">
        <w:rPr>
          <w:sz w:val="26"/>
          <w:szCs w:val="26"/>
        </w:rPr>
        <w:t xml:space="preserve"> </w:t>
      </w:r>
      <w:r w:rsidR="00C762E8" w:rsidRPr="007254D9">
        <w:rPr>
          <w:sz w:val="26"/>
          <w:szCs w:val="26"/>
        </w:rPr>
        <w:t>5 8 класу</w:t>
      </w:r>
      <w:r w:rsidR="004918A5" w:rsidRPr="007254D9">
        <w:rPr>
          <w:sz w:val="26"/>
          <w:szCs w:val="26"/>
        </w:rPr>
        <w:t>.</w:t>
      </w:r>
    </w:p>
    <w:p w:rsidR="008F74DA" w:rsidRPr="007254D9" w:rsidRDefault="008F74DA" w:rsidP="000E0C3F">
      <w:pPr>
        <w:tabs>
          <w:tab w:val="left" w:pos="0"/>
        </w:tabs>
        <w:jc w:val="both"/>
        <w:rPr>
          <w:b/>
          <w:bCs/>
          <w:sz w:val="26"/>
          <w:szCs w:val="26"/>
          <w:u w:val="single"/>
        </w:rPr>
      </w:pPr>
      <w:r w:rsidRPr="007254D9">
        <w:rPr>
          <w:b/>
          <w:bCs/>
          <w:sz w:val="26"/>
          <w:szCs w:val="26"/>
          <w:u w:val="single"/>
        </w:rPr>
        <w:t>10 клас</w:t>
      </w:r>
    </w:p>
    <w:p w:rsidR="00917B85" w:rsidRPr="007254D9" w:rsidRDefault="00D80E1D" w:rsidP="000E0C3F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1</w:t>
      </w:r>
      <w:r w:rsidR="00830172" w:rsidRPr="007254D9">
        <w:rPr>
          <w:sz w:val="26"/>
          <w:szCs w:val="26"/>
          <w:u w:val="single"/>
        </w:rPr>
        <w:t xml:space="preserve">. </w:t>
      </w:r>
      <w:r w:rsidR="00917B85" w:rsidRPr="007254D9">
        <w:rPr>
          <w:sz w:val="26"/>
          <w:szCs w:val="26"/>
          <w:u w:val="single"/>
        </w:rPr>
        <w:t>Відповідь.</w:t>
      </w:r>
      <w:r w:rsidR="00917B85" w:rsidRPr="007254D9">
        <w:rPr>
          <w:sz w:val="26"/>
          <w:szCs w:val="26"/>
        </w:rPr>
        <w:t xml:space="preserve"> </w:t>
      </w:r>
      <w:r w:rsidR="00C762E8" w:rsidRPr="007254D9">
        <w:rPr>
          <w:sz w:val="26"/>
          <w:szCs w:val="26"/>
        </w:rPr>
        <w:t xml:space="preserve">Скористаємося тим, що для довільного </w:t>
      </w:r>
      <w:r w:rsidR="00C762E8" w:rsidRPr="007254D9">
        <w:rPr>
          <w:i/>
          <w:sz w:val="26"/>
          <w:szCs w:val="26"/>
          <w:lang w:val="en-US"/>
        </w:rPr>
        <w:t>n</w:t>
      </w:r>
      <w:r w:rsidR="00C762E8" w:rsidRPr="007254D9">
        <w:rPr>
          <w:sz w:val="26"/>
          <w:szCs w:val="26"/>
        </w:rPr>
        <w:t xml:space="preserve">, яке задовольняє нерівність </w:t>
      </w:r>
      <w:r w:rsidR="00C762E8" w:rsidRPr="007254D9">
        <w:rPr>
          <w:i/>
          <w:sz w:val="26"/>
          <w:szCs w:val="26"/>
        </w:rPr>
        <w:t xml:space="preserve">1 </w:t>
      </w:r>
      <w:r w:rsidR="00C762E8" w:rsidRPr="007254D9">
        <w:rPr>
          <w:i/>
          <w:sz w:val="26"/>
          <w:szCs w:val="26"/>
        </w:rPr>
        <w:sym w:font="Symbol" w:char="F0A3"/>
      </w:r>
      <w:r w:rsidR="00C762E8" w:rsidRPr="007254D9">
        <w:rPr>
          <w:i/>
          <w:sz w:val="26"/>
          <w:szCs w:val="26"/>
        </w:rPr>
        <w:t xml:space="preserve"> </w:t>
      </w:r>
      <w:r w:rsidR="00C762E8" w:rsidRPr="007254D9">
        <w:rPr>
          <w:i/>
          <w:sz w:val="26"/>
          <w:szCs w:val="26"/>
          <w:lang w:val="en-US"/>
        </w:rPr>
        <w:t>n</w:t>
      </w:r>
      <w:r w:rsidR="00C762E8" w:rsidRPr="007254D9">
        <w:rPr>
          <w:i/>
          <w:sz w:val="26"/>
          <w:szCs w:val="26"/>
        </w:rPr>
        <w:t xml:space="preserve"> </w:t>
      </w:r>
      <w:r w:rsidR="00C762E8" w:rsidRPr="007254D9">
        <w:rPr>
          <w:i/>
          <w:sz w:val="26"/>
          <w:szCs w:val="26"/>
        </w:rPr>
        <w:sym w:font="Symbol" w:char="F0A3"/>
      </w:r>
      <w:r w:rsidR="00C762E8" w:rsidRPr="007254D9">
        <w:rPr>
          <w:i/>
          <w:sz w:val="26"/>
          <w:szCs w:val="26"/>
        </w:rPr>
        <w:t xml:space="preserve"> 2014</w:t>
      </w:r>
      <w:r w:rsidR="00C762E8" w:rsidRPr="007254D9">
        <w:rPr>
          <w:sz w:val="26"/>
          <w:szCs w:val="26"/>
        </w:rPr>
        <w:t xml:space="preserve">, виконується нерівність </w:t>
      </w:r>
      <w:r w:rsidR="00C762E8" w:rsidRPr="007254D9">
        <w:rPr>
          <w:position w:val="-34"/>
          <w:sz w:val="26"/>
          <w:szCs w:val="26"/>
        </w:rPr>
        <w:object w:dxaOrig="1420" w:dyaOrig="900">
          <v:shape id="_x0000_i1031" type="#_x0000_t75" style="width:50.95pt;height:32.5pt" o:ole="">
            <v:imagedata r:id="rId17" o:title=""/>
          </v:shape>
          <o:OLEObject Type="Embed" ProgID="Equation.DSMT4" ShapeID="_x0000_i1031" DrawAspect="Content" ObjectID="_1477504290" r:id="rId18"/>
        </w:object>
      </w:r>
      <w:r w:rsidR="00C762E8" w:rsidRPr="007254D9">
        <w:rPr>
          <w:sz w:val="26"/>
          <w:szCs w:val="26"/>
        </w:rPr>
        <w:t xml:space="preserve">. Склавши відповідні нерівності одержимо: </w:t>
      </w:r>
      <w:r w:rsidR="00423301" w:rsidRPr="007254D9">
        <w:rPr>
          <w:position w:val="-34"/>
          <w:sz w:val="26"/>
          <w:szCs w:val="26"/>
        </w:rPr>
        <w:object w:dxaOrig="6039" w:dyaOrig="900">
          <v:shape id="_x0000_i1032" type="#_x0000_t75" style="width:217.9pt;height:32.5pt" o:ole="">
            <v:imagedata r:id="rId19" o:title=""/>
          </v:shape>
          <o:OLEObject Type="Embed" ProgID="Equation.DSMT4" ShapeID="_x0000_i1032" DrawAspect="Content" ObjectID="_1477504291" r:id="rId20"/>
        </w:object>
      </w:r>
      <w:r w:rsidR="00C762E8" w:rsidRPr="007254D9">
        <w:rPr>
          <w:sz w:val="26"/>
          <w:szCs w:val="26"/>
        </w:rPr>
        <w:t>, звідки легко одержати шукану нерівність.</w:t>
      </w:r>
    </w:p>
    <w:p w:rsidR="00D80E1D" w:rsidRPr="007254D9" w:rsidRDefault="00D80E1D" w:rsidP="00D80E1D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2. Вказівка.</w:t>
      </w:r>
      <w:r w:rsidRPr="007254D9">
        <w:rPr>
          <w:sz w:val="26"/>
          <w:szCs w:val="26"/>
        </w:rPr>
        <w:t xml:space="preserve"> Треба розглянути вп</w:t>
      </w:r>
      <w:r w:rsidRPr="007254D9">
        <w:rPr>
          <w:sz w:val="26"/>
          <w:szCs w:val="26"/>
        </w:rPr>
        <w:t>и</w:t>
      </w:r>
      <w:r w:rsidRPr="007254D9">
        <w:rPr>
          <w:sz w:val="26"/>
          <w:szCs w:val="26"/>
        </w:rPr>
        <w:t xml:space="preserve">сані чотирикутники </w:t>
      </w:r>
      <w:r w:rsidRPr="007254D9">
        <w:rPr>
          <w:i/>
          <w:sz w:val="26"/>
          <w:szCs w:val="26"/>
          <w:lang w:val="en-US"/>
        </w:rPr>
        <w:t>ABNL</w:t>
      </w:r>
      <w:r w:rsidRPr="007254D9">
        <w:rPr>
          <w:sz w:val="26"/>
          <w:szCs w:val="26"/>
        </w:rPr>
        <w:t xml:space="preserve"> і </w:t>
      </w:r>
      <w:r w:rsidRPr="007254D9">
        <w:rPr>
          <w:i/>
          <w:sz w:val="26"/>
          <w:szCs w:val="26"/>
          <w:lang w:val="en-US"/>
        </w:rPr>
        <w:t>BCMN</w:t>
      </w:r>
      <w:r w:rsidRPr="007254D9">
        <w:rPr>
          <w:sz w:val="26"/>
          <w:szCs w:val="26"/>
        </w:rPr>
        <w:t xml:space="preserve"> і скористатися властивістю, що сума протилежних кутів вписаного чот</w:t>
      </w:r>
      <w:r w:rsidRPr="007254D9">
        <w:rPr>
          <w:sz w:val="26"/>
          <w:szCs w:val="26"/>
        </w:rPr>
        <w:t>и</w:t>
      </w:r>
      <w:r w:rsidRPr="007254D9">
        <w:rPr>
          <w:sz w:val="26"/>
          <w:szCs w:val="26"/>
        </w:rPr>
        <w:t xml:space="preserve">рикутника дорівнює </w:t>
      </w:r>
      <w:r w:rsidRPr="007254D9">
        <w:rPr>
          <w:i/>
          <w:sz w:val="26"/>
          <w:szCs w:val="26"/>
        </w:rPr>
        <w:sym w:font="Symbol" w:char="F070"/>
      </w:r>
      <w:r w:rsidRPr="007254D9">
        <w:rPr>
          <w:sz w:val="26"/>
          <w:szCs w:val="26"/>
        </w:rPr>
        <w:t>.</w:t>
      </w:r>
    </w:p>
    <w:p w:rsidR="00917B85" w:rsidRPr="007254D9" w:rsidRDefault="00830172" w:rsidP="000D4214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 xml:space="preserve">3. </w:t>
      </w:r>
      <w:r w:rsidR="00917B85" w:rsidRPr="007254D9">
        <w:rPr>
          <w:sz w:val="26"/>
          <w:szCs w:val="26"/>
          <w:u w:val="single"/>
        </w:rPr>
        <w:t>Відповідь.</w:t>
      </w:r>
      <w:r w:rsidR="00917B85" w:rsidRPr="007254D9">
        <w:rPr>
          <w:sz w:val="26"/>
          <w:szCs w:val="26"/>
        </w:rPr>
        <w:t xml:space="preserve"> </w:t>
      </w:r>
      <w:r w:rsidR="00BC4D20" w:rsidRPr="007254D9">
        <w:rPr>
          <w:sz w:val="26"/>
          <w:szCs w:val="26"/>
        </w:rPr>
        <w:t xml:space="preserve">Представимо </w:t>
      </w:r>
      <w:r w:rsidR="00BC4D20" w:rsidRPr="007254D9">
        <w:rPr>
          <w:i/>
          <w:sz w:val="26"/>
          <w:szCs w:val="26"/>
        </w:rPr>
        <w:t>х</w:t>
      </w:r>
      <w:r w:rsidR="00BC4D20" w:rsidRPr="007254D9">
        <w:rPr>
          <w:sz w:val="26"/>
          <w:szCs w:val="26"/>
        </w:rPr>
        <w:t xml:space="preserve"> у вигляді: </w:t>
      </w:r>
      <w:r w:rsidR="00BC4D20" w:rsidRPr="007254D9">
        <w:rPr>
          <w:i/>
          <w:sz w:val="26"/>
          <w:szCs w:val="26"/>
        </w:rPr>
        <w:t>х=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+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sz w:val="26"/>
          <w:szCs w:val="26"/>
        </w:rPr>
        <w:t xml:space="preserve">, де 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=[</w:t>
      </w:r>
      <w:r w:rsidR="00BC4D20" w:rsidRPr="007254D9">
        <w:rPr>
          <w:i/>
          <w:sz w:val="26"/>
          <w:szCs w:val="26"/>
          <w:lang w:val="en-US"/>
        </w:rPr>
        <w:t>x</w:t>
      </w:r>
      <w:r w:rsidR="00BC4D20" w:rsidRPr="007254D9">
        <w:rPr>
          <w:i/>
          <w:sz w:val="26"/>
          <w:szCs w:val="26"/>
        </w:rPr>
        <w:t>]</w:t>
      </w:r>
      <w:r w:rsidR="00BC4D20" w:rsidRPr="007254D9">
        <w:rPr>
          <w:sz w:val="26"/>
          <w:szCs w:val="26"/>
        </w:rPr>
        <w:t xml:space="preserve">, а 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i/>
          <w:sz w:val="26"/>
          <w:szCs w:val="26"/>
        </w:rPr>
        <w:t>={</w:t>
      </w:r>
      <w:r w:rsidR="00BC4D20" w:rsidRPr="007254D9">
        <w:rPr>
          <w:i/>
          <w:sz w:val="26"/>
          <w:szCs w:val="26"/>
          <w:lang w:val="en-US"/>
        </w:rPr>
        <w:t>x</w:t>
      </w:r>
      <w:r w:rsidR="00BC4D20" w:rsidRPr="007254D9">
        <w:rPr>
          <w:i/>
          <w:sz w:val="26"/>
          <w:szCs w:val="26"/>
        </w:rPr>
        <w:t>}</w:t>
      </w:r>
      <w:r w:rsidR="00BC4D20" w:rsidRPr="007254D9">
        <w:rPr>
          <w:sz w:val="26"/>
          <w:szCs w:val="26"/>
        </w:rPr>
        <w:t>. Тоді вихідна рівність перетв</w:t>
      </w:r>
      <w:r w:rsidR="00BC4D20" w:rsidRPr="007254D9">
        <w:rPr>
          <w:sz w:val="26"/>
          <w:szCs w:val="26"/>
        </w:rPr>
        <w:t>о</w:t>
      </w:r>
      <w:r w:rsidR="00BC4D20" w:rsidRPr="007254D9">
        <w:rPr>
          <w:sz w:val="26"/>
          <w:szCs w:val="26"/>
        </w:rPr>
        <w:t xml:space="preserve">риться у наступну: </w:t>
      </w:r>
      <w:r w:rsidR="00BC4D20" w:rsidRPr="007254D9">
        <w:rPr>
          <w:i/>
          <w:sz w:val="26"/>
          <w:szCs w:val="26"/>
        </w:rPr>
        <w:t>55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+99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i/>
          <w:sz w:val="26"/>
          <w:szCs w:val="26"/>
        </w:rPr>
        <w:t>=19</w:t>
      </w:r>
      <w:r w:rsidR="00BC4D20" w:rsidRPr="007254D9">
        <w:rPr>
          <w:sz w:val="26"/>
          <w:szCs w:val="26"/>
        </w:rPr>
        <w:t xml:space="preserve">, або </w:t>
      </w:r>
      <w:r w:rsidR="00BC4D20" w:rsidRPr="007254D9">
        <w:rPr>
          <w:i/>
          <w:sz w:val="26"/>
          <w:szCs w:val="26"/>
        </w:rPr>
        <w:t>55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=19-99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sz w:val="26"/>
          <w:szCs w:val="26"/>
        </w:rPr>
        <w:t xml:space="preserve">. Але </w:t>
      </w:r>
      <w:r w:rsidR="00BC4D20" w:rsidRPr="007254D9">
        <w:rPr>
          <w:i/>
          <w:sz w:val="26"/>
          <w:szCs w:val="26"/>
        </w:rPr>
        <w:t>0</w:t>
      </w:r>
      <w:r w:rsidR="00BC4D20" w:rsidRPr="007254D9">
        <w:rPr>
          <w:i/>
          <w:sz w:val="26"/>
          <w:szCs w:val="26"/>
          <w:lang w:val="en-US"/>
        </w:rPr>
        <w:sym w:font="Symbol" w:char="F0A3"/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i/>
          <w:sz w:val="26"/>
          <w:szCs w:val="26"/>
        </w:rPr>
        <w:t xml:space="preserve">&lt;0, </w:t>
      </w:r>
      <w:r w:rsidR="00BC4D20" w:rsidRPr="007254D9">
        <w:rPr>
          <w:sz w:val="26"/>
          <w:szCs w:val="26"/>
        </w:rPr>
        <w:t xml:space="preserve">тобто </w:t>
      </w:r>
      <w:r w:rsidR="00BC4D20" w:rsidRPr="007254D9">
        <w:rPr>
          <w:i/>
          <w:sz w:val="26"/>
          <w:szCs w:val="26"/>
        </w:rPr>
        <w:t>-80&lt;19-99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i/>
          <w:sz w:val="26"/>
          <w:szCs w:val="26"/>
          <w:lang w:val="en-US"/>
        </w:rPr>
        <w:sym w:font="Symbol" w:char="F0A3"/>
      </w:r>
      <w:r w:rsidR="00BC4D20" w:rsidRPr="007254D9">
        <w:rPr>
          <w:i/>
          <w:sz w:val="26"/>
          <w:szCs w:val="26"/>
        </w:rPr>
        <w:t>19</w:t>
      </w:r>
      <w:r w:rsidR="00BC4D20" w:rsidRPr="007254D9">
        <w:rPr>
          <w:sz w:val="26"/>
          <w:szCs w:val="26"/>
        </w:rPr>
        <w:t>. З останніх двох рівностей маємо:</w:t>
      </w:r>
      <w:r w:rsidR="000D4214" w:rsidRPr="007254D9">
        <w:rPr>
          <w:sz w:val="26"/>
          <w:szCs w:val="26"/>
        </w:rPr>
        <w:t xml:space="preserve"> </w:t>
      </w:r>
      <w:r w:rsidR="00BC4D20" w:rsidRPr="007254D9">
        <w:rPr>
          <w:sz w:val="26"/>
          <w:szCs w:val="26"/>
        </w:rPr>
        <w:t>-80&lt;19-55</w:t>
      </w:r>
      <w:r w:rsidR="00BC4D20" w:rsidRPr="007254D9">
        <w:rPr>
          <w:sz w:val="26"/>
          <w:szCs w:val="26"/>
          <w:lang w:val="en-US"/>
        </w:rPr>
        <w:t>n</w:t>
      </w:r>
      <w:r w:rsidR="00BC4D20" w:rsidRPr="007254D9">
        <w:rPr>
          <w:sz w:val="26"/>
          <w:szCs w:val="26"/>
        </w:rPr>
        <w:t xml:space="preserve"> </w:t>
      </w:r>
      <w:r w:rsidR="00BC4D20" w:rsidRPr="007254D9">
        <w:rPr>
          <w:sz w:val="26"/>
          <w:szCs w:val="26"/>
          <w:lang w:val="en-US"/>
        </w:rPr>
        <w:sym w:font="Symbol" w:char="F0A3"/>
      </w:r>
      <w:r w:rsidR="00BC4D20" w:rsidRPr="007254D9">
        <w:rPr>
          <w:sz w:val="26"/>
          <w:szCs w:val="26"/>
        </w:rPr>
        <w:t xml:space="preserve">19, або </w:t>
      </w:r>
      <w:r w:rsidR="00BC4D20" w:rsidRPr="007254D9">
        <w:rPr>
          <w:position w:val="-30"/>
          <w:sz w:val="26"/>
          <w:szCs w:val="26"/>
        </w:rPr>
        <w:object w:dxaOrig="1780" w:dyaOrig="800">
          <v:shape id="_x0000_i1033" type="#_x0000_t75" style="width:65.65pt;height:29.3pt" o:ole="">
            <v:imagedata r:id="rId21" o:title=""/>
          </v:shape>
          <o:OLEObject Type="Embed" ProgID="Equation.DSMT4" ShapeID="_x0000_i1033" DrawAspect="Content" ObjectID="_1477504292" r:id="rId22"/>
        </w:object>
      </w:r>
      <w:r w:rsidR="00BC4D20" w:rsidRPr="007254D9">
        <w:rPr>
          <w:sz w:val="26"/>
          <w:szCs w:val="26"/>
        </w:rPr>
        <w:t xml:space="preserve">. Існують тільки два цілих значення числа 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sz w:val="26"/>
          <w:szCs w:val="26"/>
        </w:rPr>
        <w:t xml:space="preserve">, які задовольняють останню нерівність: 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=-1</w:t>
      </w:r>
      <w:r w:rsidR="00BC4D20" w:rsidRPr="007254D9">
        <w:rPr>
          <w:sz w:val="26"/>
          <w:szCs w:val="26"/>
        </w:rPr>
        <w:t xml:space="preserve"> або 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=0</w:t>
      </w:r>
      <w:r w:rsidR="00BC4D20" w:rsidRPr="007254D9">
        <w:rPr>
          <w:sz w:val="26"/>
          <w:szCs w:val="26"/>
        </w:rPr>
        <w:t xml:space="preserve">. Далі з рівності </w:t>
      </w:r>
      <w:r w:rsidR="00BC4D20" w:rsidRPr="007254D9">
        <w:rPr>
          <w:i/>
          <w:sz w:val="26"/>
          <w:szCs w:val="26"/>
        </w:rPr>
        <w:t>55</w:t>
      </w:r>
      <w:r w:rsidR="00BC4D20" w:rsidRPr="007254D9">
        <w:rPr>
          <w:i/>
          <w:sz w:val="26"/>
          <w:szCs w:val="26"/>
          <w:lang w:val="en-US"/>
        </w:rPr>
        <w:t>n</w:t>
      </w:r>
      <w:r w:rsidR="00BC4D20" w:rsidRPr="007254D9">
        <w:rPr>
          <w:i/>
          <w:sz w:val="26"/>
          <w:szCs w:val="26"/>
        </w:rPr>
        <w:t>+99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i/>
          <w:sz w:val="26"/>
          <w:szCs w:val="26"/>
        </w:rPr>
        <w:t>=19</w:t>
      </w:r>
      <w:r w:rsidR="00BC4D20" w:rsidRPr="007254D9">
        <w:rPr>
          <w:sz w:val="26"/>
          <w:szCs w:val="26"/>
        </w:rPr>
        <w:t xml:space="preserve"> знаходимо два значення для </w:t>
      </w:r>
      <w:r w:rsidR="00BC4D20" w:rsidRPr="007254D9">
        <w:rPr>
          <w:i/>
          <w:sz w:val="26"/>
          <w:szCs w:val="26"/>
        </w:rPr>
        <w:sym w:font="Symbol" w:char="F061"/>
      </w:r>
      <w:r w:rsidR="00BC4D20" w:rsidRPr="007254D9">
        <w:rPr>
          <w:sz w:val="26"/>
          <w:szCs w:val="26"/>
        </w:rPr>
        <w:t xml:space="preserve">: </w:t>
      </w:r>
      <w:r w:rsidR="00BC4D20" w:rsidRPr="007254D9">
        <w:rPr>
          <w:i/>
          <w:sz w:val="26"/>
          <w:szCs w:val="26"/>
        </w:rPr>
        <w:t>74/99</w:t>
      </w:r>
      <w:r w:rsidR="00BC4D20" w:rsidRPr="007254D9">
        <w:rPr>
          <w:sz w:val="26"/>
          <w:szCs w:val="26"/>
        </w:rPr>
        <w:t xml:space="preserve"> або </w:t>
      </w:r>
      <w:r w:rsidR="00BC4D20" w:rsidRPr="007254D9">
        <w:rPr>
          <w:i/>
          <w:sz w:val="26"/>
          <w:szCs w:val="26"/>
        </w:rPr>
        <w:t>19/99</w:t>
      </w:r>
      <w:r w:rsidR="00BC4D20" w:rsidRPr="007254D9">
        <w:rPr>
          <w:sz w:val="26"/>
          <w:szCs w:val="26"/>
        </w:rPr>
        <w:t xml:space="preserve">. Їм відповідають два значення </w:t>
      </w:r>
      <w:r w:rsidR="00BC4D20" w:rsidRPr="007254D9">
        <w:rPr>
          <w:i/>
          <w:sz w:val="26"/>
          <w:szCs w:val="26"/>
        </w:rPr>
        <w:t>х</w:t>
      </w:r>
      <w:r w:rsidR="00BC4D20" w:rsidRPr="007254D9">
        <w:rPr>
          <w:sz w:val="26"/>
          <w:szCs w:val="26"/>
        </w:rPr>
        <w:t xml:space="preserve">: </w:t>
      </w:r>
      <w:r w:rsidR="00BC4D20" w:rsidRPr="007254D9">
        <w:rPr>
          <w:i/>
          <w:sz w:val="26"/>
          <w:szCs w:val="26"/>
        </w:rPr>
        <w:t>х=-1+74/99=-25/99</w:t>
      </w:r>
      <w:r w:rsidR="00BC4D20" w:rsidRPr="007254D9">
        <w:rPr>
          <w:sz w:val="26"/>
          <w:szCs w:val="26"/>
        </w:rPr>
        <w:t xml:space="preserve"> або </w:t>
      </w:r>
      <w:r w:rsidR="00BC4D20" w:rsidRPr="007254D9">
        <w:rPr>
          <w:i/>
          <w:sz w:val="26"/>
          <w:szCs w:val="26"/>
        </w:rPr>
        <w:t>х=0+19/99=19/99</w:t>
      </w:r>
      <w:r w:rsidR="00BC4D20" w:rsidRPr="007254D9">
        <w:rPr>
          <w:sz w:val="26"/>
          <w:szCs w:val="26"/>
        </w:rPr>
        <w:t>.</w:t>
      </w:r>
    </w:p>
    <w:p w:rsidR="000D4214" w:rsidRPr="007254D9" w:rsidRDefault="00830172" w:rsidP="000D4214">
      <w:pPr>
        <w:jc w:val="both"/>
        <w:rPr>
          <w:b/>
          <w:bCs/>
          <w:sz w:val="26"/>
          <w:szCs w:val="26"/>
          <w:u w:val="single"/>
        </w:rPr>
      </w:pPr>
      <w:r w:rsidRPr="007254D9">
        <w:rPr>
          <w:sz w:val="26"/>
          <w:szCs w:val="26"/>
          <w:u w:val="single"/>
        </w:rPr>
        <w:t xml:space="preserve">4. </w:t>
      </w:r>
      <w:r w:rsidR="006D407F" w:rsidRPr="007254D9">
        <w:rPr>
          <w:sz w:val="26"/>
          <w:szCs w:val="26"/>
          <w:u w:val="single"/>
        </w:rPr>
        <w:t>Відповідь.</w:t>
      </w:r>
      <w:r w:rsidR="006D407F" w:rsidRPr="007254D9">
        <w:rPr>
          <w:sz w:val="26"/>
          <w:szCs w:val="26"/>
        </w:rPr>
        <w:t xml:space="preserve">. </w:t>
      </w:r>
      <w:r w:rsidR="000D4214" w:rsidRPr="007254D9">
        <w:rPr>
          <w:sz w:val="26"/>
          <w:szCs w:val="26"/>
        </w:rPr>
        <w:t>Див. задачу № 4 9 класу.</w:t>
      </w:r>
    </w:p>
    <w:p w:rsidR="00830172" w:rsidRPr="007254D9" w:rsidRDefault="00830172" w:rsidP="000E0C3F">
      <w:pPr>
        <w:jc w:val="both"/>
        <w:rPr>
          <w:b/>
          <w:bCs/>
          <w:sz w:val="26"/>
          <w:szCs w:val="26"/>
          <w:u w:val="single"/>
        </w:rPr>
      </w:pPr>
      <w:r w:rsidRPr="007254D9">
        <w:rPr>
          <w:sz w:val="26"/>
          <w:szCs w:val="26"/>
          <w:u w:val="single"/>
        </w:rPr>
        <w:t xml:space="preserve">5. </w:t>
      </w:r>
      <w:r w:rsidR="006D407F" w:rsidRPr="007254D9">
        <w:rPr>
          <w:sz w:val="26"/>
          <w:szCs w:val="26"/>
          <w:u w:val="single"/>
        </w:rPr>
        <w:t>Відповідь.</w:t>
      </w:r>
      <w:r w:rsidR="006D407F" w:rsidRPr="007254D9">
        <w:rPr>
          <w:sz w:val="26"/>
          <w:szCs w:val="26"/>
        </w:rPr>
        <w:t xml:space="preserve"> </w:t>
      </w:r>
      <w:r w:rsidR="00BC4D20" w:rsidRPr="007254D9">
        <w:rPr>
          <w:sz w:val="26"/>
          <w:szCs w:val="26"/>
        </w:rPr>
        <w:t xml:space="preserve">Оскільки </w:t>
      </w:r>
      <w:r w:rsidR="00BC4D20" w:rsidRPr="007254D9">
        <w:rPr>
          <w:position w:val="-28"/>
          <w:sz w:val="26"/>
          <w:szCs w:val="26"/>
        </w:rPr>
        <w:object w:dxaOrig="1440" w:dyaOrig="720">
          <v:shape id="_x0000_i1034" type="#_x0000_t75" style="width:59.9pt;height:29.95pt" o:ole="">
            <v:imagedata r:id="rId23" o:title=""/>
          </v:shape>
          <o:OLEObject Type="Embed" ProgID="Equation.DSMT4" ShapeID="_x0000_i1034" DrawAspect="Content" ObjectID="_1477504293" r:id="rId24"/>
        </w:object>
      </w:r>
      <w:r w:rsidR="00BC4D20" w:rsidRPr="007254D9">
        <w:rPr>
          <w:sz w:val="26"/>
          <w:szCs w:val="26"/>
        </w:rPr>
        <w:t xml:space="preserve"> то </w:t>
      </w:r>
      <w:r w:rsidR="00BC4D20" w:rsidRPr="007254D9">
        <w:rPr>
          <w:position w:val="-6"/>
          <w:sz w:val="26"/>
          <w:szCs w:val="26"/>
        </w:rPr>
        <w:object w:dxaOrig="660" w:dyaOrig="300">
          <v:shape id="_x0000_i1035" type="#_x0000_t75" style="width:29.95pt;height:13.4pt" o:ole="">
            <v:imagedata r:id="rId25" o:title=""/>
          </v:shape>
          <o:OLEObject Type="Embed" ProgID="Equation.DSMT4" ShapeID="_x0000_i1035" DrawAspect="Content" ObjectID="_1477504294" r:id="rId26"/>
        </w:object>
      </w:r>
      <w:r w:rsidR="00BC4D20" w:rsidRPr="007254D9">
        <w:rPr>
          <w:sz w:val="26"/>
          <w:szCs w:val="26"/>
        </w:rPr>
        <w:t xml:space="preserve"> и тому </w:t>
      </w:r>
      <w:r w:rsidR="00922158" w:rsidRPr="007254D9">
        <w:rPr>
          <w:position w:val="-12"/>
          <w:sz w:val="26"/>
          <w:szCs w:val="26"/>
        </w:rPr>
        <w:object w:dxaOrig="620" w:dyaOrig="360">
          <v:shape id="_x0000_i1036" type="#_x0000_t75" style="width:27.4pt;height:15.95pt" o:ole="">
            <v:imagedata r:id="rId27" o:title=""/>
          </v:shape>
          <o:OLEObject Type="Embed" ProgID="Equation.DSMT4" ShapeID="_x0000_i1036" DrawAspect="Content" ObjectID="_1477504295" r:id="rId28"/>
        </w:object>
      </w:r>
      <w:r w:rsidR="00BC4D20" w:rsidRPr="007254D9">
        <w:rPr>
          <w:sz w:val="26"/>
          <w:szCs w:val="26"/>
        </w:rPr>
        <w:t xml:space="preserve"> можна подати у вигляді </w:t>
      </w:r>
      <w:r w:rsidR="00BC4D20" w:rsidRPr="007254D9">
        <w:rPr>
          <w:position w:val="-28"/>
          <w:sz w:val="26"/>
          <w:szCs w:val="26"/>
        </w:rPr>
        <w:object w:dxaOrig="1600" w:dyaOrig="720">
          <v:shape id="_x0000_i1037" type="#_x0000_t75" style="width:64.35pt;height:29.3pt" o:ole="">
            <v:imagedata r:id="rId29" o:title=""/>
          </v:shape>
          <o:OLEObject Type="Embed" ProgID="Equation.DSMT4" ShapeID="_x0000_i1037" DrawAspect="Content" ObjectID="_1477504296" r:id="rId30"/>
        </w:object>
      </w:r>
      <w:r w:rsidR="00BC4D20" w:rsidRPr="007254D9">
        <w:rPr>
          <w:sz w:val="26"/>
          <w:szCs w:val="26"/>
        </w:rPr>
        <w:t>, оск</w:t>
      </w:r>
      <w:r w:rsidR="00BC4D20" w:rsidRPr="007254D9">
        <w:rPr>
          <w:sz w:val="26"/>
          <w:szCs w:val="26"/>
        </w:rPr>
        <w:t>і</w:t>
      </w:r>
      <w:r w:rsidR="00BC4D20" w:rsidRPr="007254D9">
        <w:rPr>
          <w:sz w:val="26"/>
          <w:szCs w:val="26"/>
        </w:rPr>
        <w:t xml:space="preserve">льки </w:t>
      </w:r>
      <w:r w:rsidR="00BC4D20" w:rsidRPr="007254D9">
        <w:rPr>
          <w:position w:val="-28"/>
          <w:sz w:val="26"/>
          <w:szCs w:val="26"/>
        </w:rPr>
        <w:object w:dxaOrig="1820" w:dyaOrig="720">
          <v:shape id="_x0000_i1038" type="#_x0000_t75" style="width:75.8pt;height:29.95pt" o:ole="">
            <v:imagedata r:id="rId31" o:title=""/>
          </v:shape>
          <o:OLEObject Type="Embed" ProgID="Equation.DSMT4" ShapeID="_x0000_i1038" DrawAspect="Content" ObjectID="_1477504297" r:id="rId32"/>
        </w:object>
      </w:r>
      <w:r w:rsidR="00BC4D20" w:rsidRPr="007254D9">
        <w:rPr>
          <w:sz w:val="26"/>
          <w:szCs w:val="26"/>
        </w:rPr>
        <w:t xml:space="preserve">, то </w:t>
      </w:r>
      <w:r w:rsidR="00BC4D20" w:rsidRPr="007254D9">
        <w:rPr>
          <w:position w:val="-6"/>
          <w:sz w:val="26"/>
          <w:szCs w:val="26"/>
        </w:rPr>
        <w:object w:dxaOrig="800" w:dyaOrig="300">
          <v:shape id="_x0000_i1039" type="#_x0000_t75" style="width:36.3pt;height:13.4pt" o:ole="">
            <v:imagedata r:id="rId33" o:title=""/>
          </v:shape>
          <o:OLEObject Type="Embed" ProgID="Equation.DSMT4" ShapeID="_x0000_i1039" DrawAspect="Content" ObjectID="_1477504298" r:id="rId34"/>
        </w:object>
      </w:r>
      <w:r w:rsidR="00BC4D20" w:rsidRPr="007254D9">
        <w:rPr>
          <w:sz w:val="26"/>
          <w:szCs w:val="26"/>
        </w:rPr>
        <w:t xml:space="preserve"> и тому </w:t>
      </w:r>
      <w:r w:rsidR="00922158" w:rsidRPr="007254D9">
        <w:rPr>
          <w:position w:val="-12"/>
          <w:sz w:val="26"/>
          <w:szCs w:val="26"/>
        </w:rPr>
        <w:object w:dxaOrig="620" w:dyaOrig="360">
          <v:shape id="_x0000_i1040" type="#_x0000_t75" style="width:27.4pt;height:15.95pt" o:ole="">
            <v:imagedata r:id="rId27" o:title=""/>
          </v:shape>
          <o:OLEObject Type="Embed" ProgID="Equation.DSMT4" ShapeID="_x0000_i1040" DrawAspect="Content" ObjectID="_1477504299" r:id="rId35"/>
        </w:object>
      </w:r>
      <w:r w:rsidR="00BC4D20" w:rsidRPr="007254D9">
        <w:rPr>
          <w:sz w:val="26"/>
          <w:szCs w:val="26"/>
        </w:rPr>
        <w:t xml:space="preserve"> має вид </w:t>
      </w:r>
      <w:r w:rsidR="00BC4D20" w:rsidRPr="007254D9">
        <w:rPr>
          <w:position w:val="-28"/>
          <w:sz w:val="26"/>
          <w:szCs w:val="26"/>
        </w:rPr>
        <w:object w:dxaOrig="1600" w:dyaOrig="720">
          <v:shape id="_x0000_i1041" type="#_x0000_t75" style="width:64.35pt;height:29.3pt" o:ole="">
            <v:imagedata r:id="rId36" o:title=""/>
          </v:shape>
          <o:OLEObject Type="Embed" ProgID="Equation.DSMT4" ShapeID="_x0000_i1041" DrawAspect="Content" ObjectID="_1477504300" r:id="rId37"/>
        </w:object>
      </w:r>
      <w:r w:rsidR="00BC4D20" w:rsidRPr="007254D9">
        <w:rPr>
          <w:sz w:val="26"/>
          <w:szCs w:val="26"/>
        </w:rPr>
        <w:t xml:space="preserve">. Аналогічно </w:t>
      </w:r>
      <w:r w:rsidR="00BC4D20" w:rsidRPr="007254D9">
        <w:rPr>
          <w:position w:val="-28"/>
          <w:sz w:val="26"/>
          <w:szCs w:val="26"/>
        </w:rPr>
        <w:object w:dxaOrig="2020" w:dyaOrig="720">
          <v:shape id="_x0000_i1042" type="#_x0000_t75" style="width:81.55pt;height:29.3pt" o:ole="">
            <v:imagedata r:id="rId38" o:title=""/>
          </v:shape>
          <o:OLEObject Type="Embed" ProgID="Equation.DSMT4" ShapeID="_x0000_i1042" DrawAspect="Content" ObjectID="_1477504301" r:id="rId39"/>
        </w:object>
      </w:r>
      <w:r w:rsidR="00BC4D20" w:rsidRPr="007254D9">
        <w:rPr>
          <w:sz w:val="26"/>
          <w:szCs w:val="26"/>
        </w:rPr>
        <w:t xml:space="preserve"> маємо </w:t>
      </w:r>
      <w:r w:rsidR="00BC4D20" w:rsidRPr="007254D9">
        <w:rPr>
          <w:position w:val="-6"/>
          <w:sz w:val="26"/>
          <w:szCs w:val="26"/>
        </w:rPr>
        <w:object w:dxaOrig="1300" w:dyaOrig="300">
          <v:shape id="_x0000_i1043" type="#_x0000_t75" style="width:59.25pt;height:13.4pt" o:ole="">
            <v:imagedata r:id="rId40" o:title=""/>
          </v:shape>
          <o:OLEObject Type="Embed" ProgID="Equation.DSMT4" ShapeID="_x0000_i1043" DrawAspect="Content" ObjectID="_1477504302" r:id="rId41"/>
        </w:object>
      </w:r>
      <w:r w:rsidR="00BC4D20" w:rsidRPr="007254D9">
        <w:rPr>
          <w:sz w:val="26"/>
          <w:szCs w:val="26"/>
        </w:rPr>
        <w:t xml:space="preserve">, звідси </w:t>
      </w:r>
      <w:r w:rsidR="00BC4D20" w:rsidRPr="007254D9">
        <w:rPr>
          <w:position w:val="-28"/>
          <w:sz w:val="26"/>
          <w:szCs w:val="26"/>
        </w:rPr>
        <w:object w:dxaOrig="840" w:dyaOrig="720">
          <v:shape id="_x0000_i1044" type="#_x0000_t75" style="width:38.25pt;height:32.5pt" o:ole="">
            <v:imagedata r:id="rId42" o:title=""/>
          </v:shape>
          <o:OLEObject Type="Embed" ProgID="Equation.DSMT4" ShapeID="_x0000_i1044" DrawAspect="Content" ObjectID="_1477504303" r:id="rId43"/>
        </w:object>
      </w:r>
      <w:r w:rsidR="00922158" w:rsidRPr="007254D9">
        <w:rPr>
          <w:sz w:val="26"/>
          <w:szCs w:val="26"/>
        </w:rPr>
        <w:t xml:space="preserve"> и тому функцію </w:t>
      </w:r>
      <w:r w:rsidR="00922158" w:rsidRPr="007254D9">
        <w:rPr>
          <w:position w:val="-12"/>
          <w:sz w:val="26"/>
          <w:szCs w:val="26"/>
        </w:rPr>
        <w:object w:dxaOrig="620" w:dyaOrig="360">
          <v:shape id="_x0000_i1045" type="#_x0000_t75" style="width:28.05pt;height:16.55pt" o:ole="">
            <v:imagedata r:id="rId27" o:title=""/>
          </v:shape>
          <o:OLEObject Type="Embed" ProgID="Equation.DSMT4" ShapeID="_x0000_i1045" DrawAspect="Content" ObjectID="_1477504304" r:id="rId44"/>
        </w:object>
      </w:r>
      <w:r w:rsidR="00922158" w:rsidRPr="007254D9">
        <w:rPr>
          <w:sz w:val="26"/>
          <w:szCs w:val="26"/>
        </w:rPr>
        <w:t xml:space="preserve"> можна подати у вигляді </w:t>
      </w:r>
      <w:r w:rsidR="00922158" w:rsidRPr="007254D9">
        <w:rPr>
          <w:position w:val="-62"/>
          <w:sz w:val="26"/>
          <w:szCs w:val="26"/>
        </w:rPr>
        <w:object w:dxaOrig="2940" w:dyaOrig="1060">
          <v:shape id="_x0000_i1046" type="#_x0000_t75" style="width:127.45pt;height:45.9pt" o:ole="">
            <v:imagedata r:id="rId45" o:title=""/>
          </v:shape>
          <o:OLEObject Type="Embed" ProgID="Equation.DSMT4" ShapeID="_x0000_i1046" DrawAspect="Content" ObjectID="_1477504305" r:id="rId46"/>
        </w:object>
      </w:r>
      <w:r w:rsidR="00922158" w:rsidRPr="007254D9">
        <w:rPr>
          <w:sz w:val="26"/>
          <w:szCs w:val="26"/>
        </w:rPr>
        <w:t xml:space="preserve">. При заданих умовах </w:t>
      </w:r>
      <w:r w:rsidR="00922158" w:rsidRPr="007254D9">
        <w:rPr>
          <w:position w:val="-6"/>
          <w:sz w:val="26"/>
          <w:szCs w:val="26"/>
        </w:rPr>
        <w:object w:dxaOrig="639" w:dyaOrig="300">
          <v:shape id="_x0000_i1047" type="#_x0000_t75" style="width:31.85pt;height:15.3pt" o:ole="">
            <v:imagedata r:id="rId47" o:title=""/>
          </v:shape>
          <o:OLEObject Type="Embed" ProgID="Equation.DSMT4" ShapeID="_x0000_i1047" DrawAspect="Content" ObjectID="_1477504306" r:id="rId48"/>
        </w:object>
      </w:r>
      <w:r w:rsidR="00922158" w:rsidRPr="007254D9">
        <w:rPr>
          <w:sz w:val="26"/>
          <w:szCs w:val="26"/>
        </w:rPr>
        <w:t>. Тобто</w:t>
      </w:r>
      <w:r w:rsidR="00922158" w:rsidRPr="007254D9">
        <w:rPr>
          <w:position w:val="-12"/>
          <w:sz w:val="26"/>
          <w:szCs w:val="26"/>
        </w:rPr>
        <w:object w:dxaOrig="999" w:dyaOrig="360">
          <v:shape id="_x0000_i1048" type="#_x0000_t75" style="width:45.25pt;height:16.55pt" o:ole="">
            <v:imagedata r:id="rId49" o:title=""/>
          </v:shape>
          <o:OLEObject Type="Embed" ProgID="Equation.DSMT4" ShapeID="_x0000_i1048" DrawAspect="Content" ObjectID="_1477504307" r:id="rId50"/>
        </w:object>
      </w:r>
      <w:r w:rsidR="00922158" w:rsidRPr="007254D9">
        <w:rPr>
          <w:sz w:val="26"/>
          <w:szCs w:val="26"/>
        </w:rPr>
        <w:t>.</w:t>
      </w:r>
    </w:p>
    <w:p w:rsidR="008F74DA" w:rsidRPr="007254D9" w:rsidRDefault="008F74DA" w:rsidP="000E0C3F">
      <w:pPr>
        <w:tabs>
          <w:tab w:val="left" w:pos="0"/>
        </w:tabs>
        <w:jc w:val="both"/>
        <w:rPr>
          <w:b/>
          <w:bCs/>
          <w:sz w:val="26"/>
          <w:szCs w:val="26"/>
          <w:u w:val="single"/>
        </w:rPr>
      </w:pPr>
      <w:r w:rsidRPr="007254D9">
        <w:rPr>
          <w:b/>
          <w:bCs/>
          <w:sz w:val="26"/>
          <w:szCs w:val="26"/>
          <w:u w:val="single"/>
        </w:rPr>
        <w:t>11 клас</w:t>
      </w:r>
    </w:p>
    <w:p w:rsidR="00055614" w:rsidRPr="007254D9" w:rsidRDefault="00055614" w:rsidP="00055614">
      <w:pPr>
        <w:ind w:left="-24" w:firstLine="12"/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1. Відповідь.</w:t>
      </w:r>
      <w:r w:rsidRPr="007254D9">
        <w:rPr>
          <w:sz w:val="26"/>
          <w:szCs w:val="26"/>
        </w:rPr>
        <w:t xml:space="preserve"> Можна. Великі квадрати наклеюють на дві протилежні грані, а кути загинають на суміжні. Маленькі квадрати наклеюють так, щоб їх діаг</w:t>
      </w:r>
      <w:r w:rsidRPr="007254D9">
        <w:rPr>
          <w:sz w:val="26"/>
          <w:szCs w:val="26"/>
        </w:rPr>
        <w:t>о</w:t>
      </w:r>
      <w:r w:rsidRPr="007254D9">
        <w:rPr>
          <w:sz w:val="26"/>
          <w:szCs w:val="26"/>
        </w:rPr>
        <w:t>налі співпадали с непокритими ребрами.</w:t>
      </w:r>
    </w:p>
    <w:p w:rsidR="00055614" w:rsidRPr="007254D9" w:rsidRDefault="00055614" w:rsidP="00055614">
      <w:pPr>
        <w:jc w:val="both"/>
        <w:rPr>
          <w:sz w:val="26"/>
          <w:szCs w:val="26"/>
          <w:lang w:val="ru-RU"/>
        </w:rPr>
      </w:pPr>
      <w:r w:rsidRPr="007254D9">
        <w:rPr>
          <w:sz w:val="26"/>
          <w:szCs w:val="26"/>
          <w:u w:val="single"/>
          <w:lang w:val="ru-RU"/>
        </w:rPr>
        <w:t>2</w:t>
      </w:r>
      <w:r w:rsidRPr="007254D9">
        <w:rPr>
          <w:sz w:val="26"/>
          <w:szCs w:val="26"/>
          <w:u w:val="single"/>
        </w:rPr>
        <w:t>. Відповідь.</w:t>
      </w:r>
      <w:r w:rsidRPr="007254D9">
        <w:rPr>
          <w:sz w:val="26"/>
          <w:szCs w:val="26"/>
        </w:rPr>
        <w:t xml:space="preserve"> </w:t>
      </w:r>
      <w:r w:rsidRPr="007254D9">
        <w:rPr>
          <w:position w:val="-38"/>
          <w:sz w:val="26"/>
          <w:szCs w:val="26"/>
        </w:rPr>
        <w:object w:dxaOrig="1280" w:dyaOrig="880">
          <v:shape id="_x0000_i1049" type="#_x0000_t75" style="width:52.9pt;height:36.3pt" o:ole="">
            <v:imagedata r:id="rId51" o:title=""/>
          </v:shape>
          <o:OLEObject Type="Embed" ProgID="Equation.DSMT4" ShapeID="_x0000_i1049" DrawAspect="Content" ObjectID="_1477504308" r:id="rId52"/>
        </w:object>
      </w:r>
      <w:r w:rsidRPr="007254D9">
        <w:rPr>
          <w:sz w:val="26"/>
          <w:szCs w:val="26"/>
        </w:rPr>
        <w:t xml:space="preserve">. Треба від кожного куска відрізати по </w:t>
      </w:r>
      <w:smartTag w:uri="urn:schemas-microsoft-com:office:smarttags" w:element="metricconverter">
        <w:smartTagPr>
          <w:attr w:name="ProductID" w:val="4 кг"/>
        </w:smartTagPr>
        <w:r w:rsidRPr="007254D9">
          <w:rPr>
            <w:sz w:val="26"/>
            <w:szCs w:val="26"/>
          </w:rPr>
          <w:t>4 кг</w:t>
        </w:r>
      </w:smartTag>
      <w:r w:rsidRPr="007254D9">
        <w:rPr>
          <w:sz w:val="26"/>
          <w:szCs w:val="26"/>
        </w:rPr>
        <w:t>.</w:t>
      </w:r>
    </w:p>
    <w:p w:rsidR="00055614" w:rsidRPr="007254D9" w:rsidRDefault="00055614" w:rsidP="00055614">
      <w:pPr>
        <w:tabs>
          <w:tab w:val="left" w:pos="0"/>
        </w:tabs>
        <w:jc w:val="both"/>
        <w:rPr>
          <w:b/>
          <w:bCs/>
          <w:sz w:val="26"/>
          <w:szCs w:val="26"/>
          <w:u w:val="single"/>
        </w:rPr>
      </w:pPr>
      <w:r w:rsidRPr="007254D9">
        <w:rPr>
          <w:sz w:val="26"/>
          <w:szCs w:val="26"/>
          <w:u w:val="single"/>
        </w:rPr>
        <w:t>3. Відповідь</w:t>
      </w:r>
      <w:r w:rsidRPr="007254D9">
        <w:rPr>
          <w:sz w:val="26"/>
          <w:szCs w:val="26"/>
        </w:rPr>
        <w:t>. 15 і 5 золотих. Треба підрахувати ймовірності перемоги ко</w:t>
      </w:r>
      <w:r w:rsidRPr="007254D9">
        <w:rPr>
          <w:sz w:val="26"/>
          <w:szCs w:val="26"/>
        </w:rPr>
        <w:t>ж</w:t>
      </w:r>
      <w:r w:rsidRPr="007254D9">
        <w:rPr>
          <w:sz w:val="26"/>
          <w:szCs w:val="26"/>
        </w:rPr>
        <w:t>ного з гравців.</w:t>
      </w:r>
    </w:p>
    <w:p w:rsidR="0096537D" w:rsidRPr="007254D9" w:rsidRDefault="00055614" w:rsidP="000E0C3F">
      <w:pPr>
        <w:tabs>
          <w:tab w:val="left" w:pos="0"/>
        </w:tabs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4</w:t>
      </w:r>
      <w:r w:rsidR="00830172" w:rsidRPr="007254D9">
        <w:rPr>
          <w:sz w:val="26"/>
          <w:szCs w:val="26"/>
          <w:u w:val="single"/>
        </w:rPr>
        <w:t xml:space="preserve">. </w:t>
      </w:r>
      <w:r w:rsidR="0096537D" w:rsidRPr="007254D9">
        <w:rPr>
          <w:sz w:val="26"/>
          <w:szCs w:val="26"/>
          <w:u w:val="single"/>
        </w:rPr>
        <w:t>Відповідь</w:t>
      </w:r>
      <w:r w:rsidR="0096537D" w:rsidRPr="007254D9">
        <w:rPr>
          <w:sz w:val="26"/>
          <w:szCs w:val="26"/>
        </w:rPr>
        <w:t>.</w:t>
      </w:r>
      <w:r w:rsidR="00922158" w:rsidRPr="007254D9">
        <w:rPr>
          <w:sz w:val="26"/>
          <w:szCs w:val="26"/>
        </w:rPr>
        <w:t xml:space="preserve"> </w:t>
      </w:r>
      <w:r w:rsidR="00541331" w:rsidRPr="007254D9">
        <w:rPr>
          <w:sz w:val="26"/>
          <w:szCs w:val="26"/>
        </w:rPr>
        <w:t xml:space="preserve">Застосуємо заміну </w:t>
      </w:r>
      <w:r w:rsidR="00541331" w:rsidRPr="007254D9">
        <w:rPr>
          <w:position w:val="-12"/>
          <w:sz w:val="26"/>
          <w:szCs w:val="26"/>
        </w:rPr>
        <w:object w:dxaOrig="2120" w:dyaOrig="320">
          <v:shape id="_x0000_i1050" type="#_x0000_t75" style="width:105.75pt;height:15.95pt" o:ole="">
            <v:imagedata r:id="rId53" o:title=""/>
          </v:shape>
          <o:OLEObject Type="Embed" ProgID="Equation.DSMT4" ShapeID="_x0000_i1050" DrawAspect="Content" ObjectID="_1477504309" r:id="rId54"/>
        </w:object>
      </w:r>
      <w:r w:rsidR="00541331" w:rsidRPr="007254D9">
        <w:rPr>
          <w:sz w:val="26"/>
          <w:szCs w:val="26"/>
        </w:rPr>
        <w:t xml:space="preserve">, маємо рівняння: </w:t>
      </w:r>
      <w:r w:rsidR="00541331" w:rsidRPr="007254D9">
        <w:rPr>
          <w:position w:val="-12"/>
          <w:sz w:val="26"/>
          <w:szCs w:val="26"/>
        </w:rPr>
        <w:object w:dxaOrig="2400" w:dyaOrig="420">
          <v:shape id="_x0000_i1051" type="#_x0000_t75" style="width:119.8pt;height:21.05pt" o:ole="">
            <v:imagedata r:id="rId55" o:title=""/>
          </v:shape>
          <o:OLEObject Type="Embed" ProgID="Equation.DSMT4" ShapeID="_x0000_i1051" DrawAspect="Content" ObjectID="_1477504310" r:id="rId56"/>
        </w:object>
      </w:r>
      <w:r w:rsidR="00541331" w:rsidRPr="007254D9">
        <w:rPr>
          <w:sz w:val="26"/>
          <w:szCs w:val="26"/>
        </w:rPr>
        <w:t xml:space="preserve">. </w:t>
      </w:r>
      <w:r w:rsidRPr="007254D9">
        <w:rPr>
          <w:sz w:val="26"/>
          <w:szCs w:val="26"/>
        </w:rPr>
        <w:t>Тод</w:t>
      </w:r>
      <w:r w:rsidRPr="007254D9">
        <w:rPr>
          <w:sz w:val="26"/>
          <w:szCs w:val="26"/>
        </w:rPr>
        <w:t>і</w:t>
      </w:r>
      <w:r w:rsidR="00541331" w:rsidRPr="007254D9">
        <w:rPr>
          <w:sz w:val="26"/>
          <w:szCs w:val="26"/>
        </w:rPr>
        <w:t xml:space="preserve"> </w:t>
      </w:r>
      <w:r w:rsidR="00541331" w:rsidRPr="007254D9">
        <w:rPr>
          <w:position w:val="-12"/>
          <w:sz w:val="26"/>
          <w:szCs w:val="26"/>
        </w:rPr>
        <w:object w:dxaOrig="1939" w:dyaOrig="420">
          <v:shape id="_x0000_i1052" type="#_x0000_t75" style="width:96.85pt;height:21.05pt" o:ole="">
            <v:imagedata r:id="rId57" o:title=""/>
          </v:shape>
          <o:OLEObject Type="Embed" ProgID="Equation.DSMT4" ShapeID="_x0000_i1052" DrawAspect="Content" ObjectID="_1477504311" r:id="rId58"/>
        </w:object>
      </w:r>
      <w:r w:rsidR="00541331" w:rsidRPr="007254D9">
        <w:rPr>
          <w:sz w:val="26"/>
          <w:szCs w:val="26"/>
        </w:rPr>
        <w:t xml:space="preserve">. Позначивши </w:t>
      </w:r>
      <w:r w:rsidR="00541331" w:rsidRPr="007254D9">
        <w:rPr>
          <w:position w:val="-6"/>
          <w:sz w:val="26"/>
          <w:szCs w:val="26"/>
        </w:rPr>
        <w:object w:dxaOrig="220" w:dyaOrig="240">
          <v:shape id="_x0000_i1053" type="#_x0000_t75" style="width:10.85pt;height:12.1pt" o:ole="">
            <v:imagedata r:id="rId59" o:title=""/>
          </v:shape>
          <o:OLEObject Type="Embed" ProgID="Equation.DSMT4" ShapeID="_x0000_i1053" DrawAspect="Content" ObjectID="_1477504312" r:id="rId60"/>
        </w:object>
      </w:r>
      <w:r w:rsidR="00541331" w:rsidRPr="007254D9">
        <w:rPr>
          <w:sz w:val="26"/>
          <w:szCs w:val="26"/>
        </w:rPr>
        <w:t xml:space="preserve"> через </w:t>
      </w:r>
      <w:r w:rsidR="00541331" w:rsidRPr="007254D9">
        <w:rPr>
          <w:position w:val="-6"/>
          <w:sz w:val="26"/>
          <w:szCs w:val="26"/>
        </w:rPr>
        <w:object w:dxaOrig="220" w:dyaOrig="240">
          <v:shape id="_x0000_i1054" type="#_x0000_t75" style="width:10.85pt;height:12.1pt" o:ole="">
            <v:imagedata r:id="rId61" o:title=""/>
          </v:shape>
          <o:OLEObject Type="Embed" ProgID="Equation.DSMT4" ShapeID="_x0000_i1054" DrawAspect="Content" ObjectID="_1477504313" r:id="rId62"/>
        </w:object>
      </w:r>
      <w:r w:rsidR="00541331" w:rsidRPr="007254D9">
        <w:rPr>
          <w:sz w:val="26"/>
          <w:szCs w:val="26"/>
        </w:rPr>
        <w:t xml:space="preserve">, одержимо </w:t>
      </w:r>
      <w:r w:rsidR="00541331" w:rsidRPr="007254D9">
        <w:rPr>
          <w:position w:val="-12"/>
          <w:sz w:val="26"/>
          <w:szCs w:val="26"/>
        </w:rPr>
        <w:object w:dxaOrig="1560" w:dyaOrig="420">
          <v:shape id="_x0000_i1055" type="#_x0000_t75" style="width:77.75pt;height:21.05pt" o:ole="">
            <v:imagedata r:id="rId63" o:title=""/>
          </v:shape>
          <o:OLEObject Type="Embed" ProgID="Equation.DSMT4" ShapeID="_x0000_i1055" DrawAspect="Content" ObjectID="_1477504314" r:id="rId64"/>
        </w:object>
      </w:r>
      <w:r w:rsidR="00541331" w:rsidRPr="007254D9">
        <w:rPr>
          <w:sz w:val="26"/>
          <w:szCs w:val="26"/>
        </w:rPr>
        <w:t xml:space="preserve">, де </w:t>
      </w:r>
      <w:r w:rsidR="00541331" w:rsidRPr="007254D9">
        <w:rPr>
          <w:position w:val="-12"/>
          <w:sz w:val="26"/>
          <w:szCs w:val="26"/>
        </w:rPr>
        <w:object w:dxaOrig="1020" w:dyaOrig="360">
          <v:shape id="_x0000_i1056" type="#_x0000_t75" style="width:50.95pt;height:17.85pt" o:ole="">
            <v:imagedata r:id="rId65" o:title=""/>
          </v:shape>
          <o:OLEObject Type="Embed" ProgID="Equation.DSMT4" ShapeID="_x0000_i1056" DrawAspect="Content" ObjectID="_1477504315" r:id="rId66"/>
        </w:object>
      </w:r>
      <w:r w:rsidR="00541331" w:rsidRPr="007254D9">
        <w:rPr>
          <w:sz w:val="26"/>
          <w:szCs w:val="26"/>
        </w:rPr>
        <w:t xml:space="preserve">. Очевидно, що функція </w:t>
      </w:r>
      <w:r w:rsidR="00541331" w:rsidRPr="007254D9">
        <w:rPr>
          <w:position w:val="-12"/>
          <w:sz w:val="26"/>
          <w:szCs w:val="26"/>
        </w:rPr>
        <w:object w:dxaOrig="1560" w:dyaOrig="420">
          <v:shape id="_x0000_i1057" type="#_x0000_t75" style="width:77.75pt;height:21.05pt" o:ole="">
            <v:imagedata r:id="rId63" o:title=""/>
          </v:shape>
          <o:OLEObject Type="Embed" ProgID="Equation.DSMT4" ShapeID="_x0000_i1057" DrawAspect="Content" ObjectID="_1477504316" r:id="rId67"/>
        </w:object>
      </w:r>
      <w:r w:rsidR="00541331" w:rsidRPr="007254D9">
        <w:rPr>
          <w:sz w:val="26"/>
          <w:szCs w:val="26"/>
        </w:rPr>
        <w:t xml:space="preserve"> задовольняє вихідне рівняння (переконуємося</w:t>
      </w:r>
      <w:r w:rsidRPr="007254D9">
        <w:rPr>
          <w:sz w:val="26"/>
          <w:szCs w:val="26"/>
        </w:rPr>
        <w:t xml:space="preserve"> в цьому</w:t>
      </w:r>
      <w:r w:rsidR="00541331" w:rsidRPr="007254D9">
        <w:rPr>
          <w:sz w:val="26"/>
          <w:szCs w:val="26"/>
        </w:rPr>
        <w:t>, зробивши переві</w:t>
      </w:r>
      <w:r w:rsidR="00541331" w:rsidRPr="007254D9">
        <w:rPr>
          <w:sz w:val="26"/>
          <w:szCs w:val="26"/>
        </w:rPr>
        <w:t>р</w:t>
      </w:r>
      <w:r w:rsidR="00541331" w:rsidRPr="007254D9">
        <w:rPr>
          <w:sz w:val="26"/>
          <w:szCs w:val="26"/>
        </w:rPr>
        <w:t xml:space="preserve">ку). Тобто </w:t>
      </w:r>
      <w:r w:rsidR="00541331" w:rsidRPr="007254D9">
        <w:rPr>
          <w:position w:val="-12"/>
          <w:sz w:val="26"/>
          <w:szCs w:val="26"/>
        </w:rPr>
        <w:object w:dxaOrig="1560" w:dyaOrig="420">
          <v:shape id="_x0000_i1058" type="#_x0000_t75" style="width:77.75pt;height:21.05pt" o:ole="">
            <v:imagedata r:id="rId63" o:title=""/>
          </v:shape>
          <o:OLEObject Type="Embed" ProgID="Equation.DSMT4" ShapeID="_x0000_i1058" DrawAspect="Content" ObjectID="_1477504317" r:id="rId68"/>
        </w:object>
      </w:r>
      <w:r w:rsidR="00541331" w:rsidRPr="007254D9">
        <w:rPr>
          <w:sz w:val="26"/>
          <w:szCs w:val="26"/>
        </w:rPr>
        <w:t xml:space="preserve">, де </w:t>
      </w:r>
      <w:r w:rsidR="00541331" w:rsidRPr="007254D9">
        <w:rPr>
          <w:position w:val="-6"/>
          <w:sz w:val="26"/>
          <w:szCs w:val="26"/>
        </w:rPr>
        <w:object w:dxaOrig="1100" w:dyaOrig="260">
          <v:shape id="_x0000_i1059" type="#_x0000_t75" style="width:54.8pt;height:12.75pt" o:ole="">
            <v:imagedata r:id="rId69" o:title=""/>
          </v:shape>
          <o:OLEObject Type="Embed" ProgID="Equation.DSMT4" ShapeID="_x0000_i1059" DrawAspect="Content" ObjectID="_1477504318" r:id="rId70"/>
        </w:object>
      </w:r>
      <w:r w:rsidR="00541331" w:rsidRPr="007254D9">
        <w:rPr>
          <w:sz w:val="26"/>
          <w:szCs w:val="26"/>
        </w:rPr>
        <w:t>.</w:t>
      </w:r>
    </w:p>
    <w:p w:rsidR="00C3132E" w:rsidRPr="007254D9" w:rsidRDefault="00055614" w:rsidP="00C3132E">
      <w:pPr>
        <w:jc w:val="both"/>
        <w:rPr>
          <w:sz w:val="26"/>
          <w:szCs w:val="26"/>
        </w:rPr>
      </w:pPr>
      <w:r w:rsidRPr="007254D9">
        <w:rPr>
          <w:sz w:val="26"/>
          <w:szCs w:val="26"/>
          <w:u w:val="single"/>
        </w:rPr>
        <w:t>5</w:t>
      </w:r>
      <w:r w:rsidR="00830172" w:rsidRPr="007254D9">
        <w:rPr>
          <w:sz w:val="26"/>
          <w:szCs w:val="26"/>
          <w:u w:val="single"/>
        </w:rPr>
        <w:t xml:space="preserve">. </w:t>
      </w:r>
      <w:r w:rsidR="006D407F" w:rsidRPr="007254D9">
        <w:rPr>
          <w:sz w:val="26"/>
          <w:szCs w:val="26"/>
          <w:u w:val="single"/>
        </w:rPr>
        <w:t>Відповідь.</w:t>
      </w:r>
      <w:r w:rsidR="0096537D" w:rsidRPr="007254D9">
        <w:rPr>
          <w:sz w:val="26"/>
          <w:szCs w:val="26"/>
        </w:rPr>
        <w:t xml:space="preserve"> </w:t>
      </w:r>
      <w:r w:rsidR="00E90084" w:rsidRPr="007254D9">
        <w:rPr>
          <w:sz w:val="26"/>
          <w:szCs w:val="26"/>
        </w:rPr>
        <w:t xml:space="preserve">Нехай </w:t>
      </w:r>
      <w:r w:rsidR="00E90084" w:rsidRPr="007254D9">
        <w:rPr>
          <w:position w:val="-12"/>
          <w:sz w:val="26"/>
          <w:szCs w:val="26"/>
        </w:rPr>
        <w:object w:dxaOrig="3980" w:dyaOrig="460">
          <v:shape id="_x0000_i1060" type="#_x0000_t75" style="width:198.8pt;height:22.95pt" o:ole="">
            <v:imagedata r:id="rId71" o:title=""/>
          </v:shape>
          <o:OLEObject Type="Embed" ProgID="Equation.DSMT4" ShapeID="_x0000_i1060" DrawAspect="Content" ObjectID="_1477504319" r:id="rId72"/>
        </w:object>
      </w:r>
      <w:r w:rsidR="00E90084" w:rsidRPr="007254D9">
        <w:rPr>
          <w:sz w:val="26"/>
          <w:szCs w:val="26"/>
        </w:rPr>
        <w:t>. Нехай</w:t>
      </w:r>
      <w:r w:rsidR="00C3132E" w:rsidRPr="007254D9">
        <w:rPr>
          <w:sz w:val="26"/>
          <w:szCs w:val="26"/>
          <w:u w:val="single"/>
        </w:rPr>
        <w:t>1. Вказівка.</w:t>
      </w:r>
      <w:r w:rsidR="00C3132E" w:rsidRPr="007254D9">
        <w:rPr>
          <w:sz w:val="26"/>
          <w:szCs w:val="26"/>
        </w:rPr>
        <w:t xml:space="preserve"> Треба розглянути вп</w:t>
      </w:r>
      <w:r w:rsidR="00C3132E" w:rsidRPr="007254D9">
        <w:rPr>
          <w:sz w:val="26"/>
          <w:szCs w:val="26"/>
        </w:rPr>
        <w:t>и</w:t>
      </w:r>
      <w:r w:rsidR="00C3132E" w:rsidRPr="007254D9">
        <w:rPr>
          <w:sz w:val="26"/>
          <w:szCs w:val="26"/>
        </w:rPr>
        <w:t xml:space="preserve">сані чотирикутники </w:t>
      </w:r>
      <w:r w:rsidR="00C3132E" w:rsidRPr="007254D9">
        <w:rPr>
          <w:i/>
          <w:sz w:val="26"/>
          <w:szCs w:val="26"/>
          <w:lang w:val="en-US"/>
        </w:rPr>
        <w:t>ABNL</w:t>
      </w:r>
      <w:r w:rsidR="00C3132E" w:rsidRPr="007254D9">
        <w:rPr>
          <w:sz w:val="26"/>
          <w:szCs w:val="26"/>
        </w:rPr>
        <w:t xml:space="preserve"> і </w:t>
      </w:r>
      <w:r w:rsidR="00C3132E" w:rsidRPr="007254D9">
        <w:rPr>
          <w:i/>
          <w:sz w:val="26"/>
          <w:szCs w:val="26"/>
          <w:lang w:val="en-US"/>
        </w:rPr>
        <w:t>BCMN</w:t>
      </w:r>
      <w:r w:rsidR="00C3132E" w:rsidRPr="007254D9">
        <w:rPr>
          <w:sz w:val="26"/>
          <w:szCs w:val="26"/>
        </w:rPr>
        <w:t xml:space="preserve"> і скористатися властивістю, що сума протилежних кутів впис</w:t>
      </w:r>
      <w:r w:rsidR="00C3132E" w:rsidRPr="007254D9">
        <w:rPr>
          <w:sz w:val="26"/>
          <w:szCs w:val="26"/>
        </w:rPr>
        <w:t>а</w:t>
      </w:r>
      <w:r w:rsidR="00C3132E" w:rsidRPr="007254D9">
        <w:rPr>
          <w:sz w:val="26"/>
          <w:szCs w:val="26"/>
        </w:rPr>
        <w:t>ного чот</w:t>
      </w:r>
      <w:r w:rsidR="00C3132E" w:rsidRPr="007254D9">
        <w:rPr>
          <w:sz w:val="26"/>
          <w:szCs w:val="26"/>
        </w:rPr>
        <w:t>и</w:t>
      </w:r>
      <w:r w:rsidR="00C3132E" w:rsidRPr="007254D9">
        <w:rPr>
          <w:sz w:val="26"/>
          <w:szCs w:val="26"/>
        </w:rPr>
        <w:t xml:space="preserve">рикутника дорівнює </w:t>
      </w:r>
      <w:r w:rsidR="00C3132E" w:rsidRPr="007254D9">
        <w:rPr>
          <w:i/>
          <w:sz w:val="26"/>
          <w:szCs w:val="26"/>
        </w:rPr>
        <w:sym w:font="Symbol" w:char="F070"/>
      </w:r>
      <w:r w:rsidR="00C3132E" w:rsidRPr="007254D9">
        <w:rPr>
          <w:sz w:val="26"/>
          <w:szCs w:val="26"/>
        </w:rPr>
        <w:t>.</w:t>
      </w:r>
    </w:p>
    <w:p w:rsidR="00055614" w:rsidRPr="007254D9" w:rsidRDefault="00E90084" w:rsidP="00055614">
      <w:pPr>
        <w:jc w:val="both"/>
        <w:rPr>
          <w:sz w:val="26"/>
          <w:szCs w:val="26"/>
          <w:lang w:val="ru-RU"/>
        </w:rPr>
      </w:pPr>
      <w:r w:rsidRPr="007254D9">
        <w:rPr>
          <w:sz w:val="26"/>
          <w:szCs w:val="26"/>
        </w:rPr>
        <w:t xml:space="preserve"> </w:t>
      </w:r>
      <w:r w:rsidRPr="007254D9">
        <w:rPr>
          <w:position w:val="-6"/>
          <w:sz w:val="26"/>
          <w:szCs w:val="26"/>
        </w:rPr>
        <w:object w:dxaOrig="1280" w:dyaOrig="400">
          <v:shape id="_x0000_i1061" type="#_x0000_t75" style="width:63.7pt;height:19.75pt" o:ole="">
            <v:imagedata r:id="rId73" o:title=""/>
          </v:shape>
          <o:OLEObject Type="Embed" ProgID="Equation.DSMT4" ShapeID="_x0000_i1061" DrawAspect="Content" ObjectID="_1477504320" r:id="rId74"/>
        </w:object>
      </w:r>
      <w:r w:rsidRPr="007254D9">
        <w:rPr>
          <w:sz w:val="26"/>
          <w:szCs w:val="26"/>
        </w:rPr>
        <w:t xml:space="preserve">, тоді </w:t>
      </w:r>
      <w:r w:rsidRPr="007254D9">
        <w:rPr>
          <w:position w:val="-6"/>
          <w:sz w:val="26"/>
          <w:szCs w:val="26"/>
        </w:rPr>
        <w:object w:dxaOrig="1260" w:dyaOrig="320">
          <v:shape id="_x0000_i1062" type="#_x0000_t75" style="width:63.1pt;height:15.95pt" o:ole="">
            <v:imagedata r:id="rId75" o:title=""/>
          </v:shape>
          <o:OLEObject Type="Embed" ProgID="Equation.DSMT4" ShapeID="_x0000_i1062" DrawAspect="Content" ObjectID="_1477504321" r:id="rId76"/>
        </w:object>
      </w:r>
      <w:r w:rsidRPr="007254D9">
        <w:rPr>
          <w:sz w:val="26"/>
          <w:szCs w:val="26"/>
        </w:rPr>
        <w:t>. Н</w:t>
      </w:r>
      <w:r w:rsidRPr="007254D9">
        <w:rPr>
          <w:sz w:val="26"/>
          <w:szCs w:val="26"/>
        </w:rPr>
        <w:t>е</w:t>
      </w:r>
      <w:r w:rsidRPr="007254D9">
        <w:rPr>
          <w:sz w:val="26"/>
          <w:szCs w:val="26"/>
        </w:rPr>
        <w:t xml:space="preserve">хай також </w:t>
      </w:r>
      <w:r w:rsidRPr="007254D9">
        <w:rPr>
          <w:position w:val="-12"/>
          <w:sz w:val="26"/>
          <w:szCs w:val="26"/>
        </w:rPr>
        <w:object w:dxaOrig="3500" w:dyaOrig="460">
          <v:shape id="_x0000_i1063" type="#_x0000_t75" style="width:175.2pt;height:22.95pt" o:ole="">
            <v:imagedata r:id="rId77" o:title=""/>
          </v:shape>
          <o:OLEObject Type="Embed" ProgID="Equation.DSMT4" ShapeID="_x0000_i1063" DrawAspect="Content" ObjectID="_1477504322" r:id="rId78"/>
        </w:object>
      </w:r>
      <w:r w:rsidRPr="007254D9">
        <w:rPr>
          <w:sz w:val="26"/>
          <w:szCs w:val="26"/>
        </w:rPr>
        <w:t xml:space="preserve">. Тоді маємо: </w:t>
      </w:r>
      <w:r w:rsidRPr="007254D9">
        <w:rPr>
          <w:position w:val="-6"/>
          <w:sz w:val="26"/>
          <w:szCs w:val="26"/>
        </w:rPr>
        <w:object w:dxaOrig="880" w:dyaOrig="320">
          <v:shape id="_x0000_i1064" type="#_x0000_t75" style="width:43.95pt;height:15.95pt" o:ole="">
            <v:imagedata r:id="rId79" o:title=""/>
          </v:shape>
          <o:OLEObject Type="Embed" ProgID="Equation.DSMT4" ShapeID="_x0000_i1064" DrawAspect="Content" ObjectID="_1477504323" r:id="rId80"/>
        </w:object>
      </w:r>
      <w:r w:rsidRPr="007254D9">
        <w:rPr>
          <w:sz w:val="26"/>
          <w:szCs w:val="26"/>
        </w:rPr>
        <w:t xml:space="preserve">, </w:t>
      </w:r>
      <w:r w:rsidRPr="007254D9">
        <w:rPr>
          <w:position w:val="-6"/>
          <w:sz w:val="26"/>
          <w:szCs w:val="26"/>
        </w:rPr>
        <w:object w:dxaOrig="1460" w:dyaOrig="400">
          <v:shape id="_x0000_i1065" type="#_x0000_t75" style="width:73.25pt;height:19.75pt" o:ole="">
            <v:imagedata r:id="rId81" o:title=""/>
          </v:shape>
          <o:OLEObject Type="Embed" ProgID="Equation.DSMT4" ShapeID="_x0000_i1065" DrawAspect="Content" ObjectID="_1477504324" r:id="rId82"/>
        </w:object>
      </w:r>
      <w:r w:rsidRPr="007254D9">
        <w:rPr>
          <w:sz w:val="26"/>
          <w:szCs w:val="26"/>
        </w:rPr>
        <w:t xml:space="preserve">, </w:t>
      </w:r>
      <w:r w:rsidRPr="007254D9">
        <w:rPr>
          <w:position w:val="-6"/>
          <w:sz w:val="26"/>
          <w:szCs w:val="26"/>
        </w:rPr>
        <w:object w:dxaOrig="1260" w:dyaOrig="320">
          <v:shape id="_x0000_i1066" type="#_x0000_t75" style="width:63.1pt;height:15.95pt" o:ole="">
            <v:imagedata r:id="rId83" o:title=""/>
          </v:shape>
          <o:OLEObject Type="Embed" ProgID="Equation.DSMT4" ShapeID="_x0000_i1066" DrawAspect="Content" ObjectID="_1477504325" r:id="rId84"/>
        </w:object>
      </w:r>
      <w:r w:rsidRPr="007254D9">
        <w:rPr>
          <w:sz w:val="26"/>
          <w:szCs w:val="26"/>
        </w:rPr>
        <w:t xml:space="preserve">. Але за умовою і </w:t>
      </w:r>
      <w:r w:rsidRPr="007254D9">
        <w:rPr>
          <w:position w:val="-6"/>
          <w:sz w:val="26"/>
          <w:szCs w:val="26"/>
        </w:rPr>
        <w:object w:dxaOrig="2420" w:dyaOrig="400">
          <v:shape id="_x0000_i1067" type="#_x0000_t75" style="width:121.05pt;height:19.75pt" o:ole="">
            <v:imagedata r:id="rId85" o:title=""/>
          </v:shape>
          <o:OLEObject Type="Embed" ProgID="Equation.DSMT4" ShapeID="_x0000_i1067" DrawAspect="Content" ObjectID="_1477504326" r:id="rId86"/>
        </w:object>
      </w:r>
      <w:r w:rsidRPr="007254D9">
        <w:rPr>
          <w:sz w:val="26"/>
          <w:szCs w:val="26"/>
        </w:rPr>
        <w:t xml:space="preserve"> повинно бути повним квадр</w:t>
      </w:r>
      <w:r w:rsidRPr="007254D9">
        <w:rPr>
          <w:sz w:val="26"/>
          <w:szCs w:val="26"/>
        </w:rPr>
        <w:t>а</w:t>
      </w:r>
      <w:r w:rsidRPr="007254D9">
        <w:rPr>
          <w:sz w:val="26"/>
          <w:szCs w:val="26"/>
        </w:rPr>
        <w:t xml:space="preserve">том. Найменші значення для </w:t>
      </w:r>
      <w:r w:rsidRPr="007254D9">
        <w:rPr>
          <w:position w:val="-10"/>
          <w:sz w:val="26"/>
          <w:szCs w:val="26"/>
        </w:rPr>
        <w:object w:dxaOrig="1440" w:dyaOrig="360">
          <v:shape id="_x0000_i1068" type="#_x0000_t75" style="width:1in;height:17.85pt" o:ole="">
            <v:imagedata r:id="rId87" o:title=""/>
          </v:shape>
          <o:OLEObject Type="Embed" ProgID="Equation.DSMT4" ShapeID="_x0000_i1068" DrawAspect="Content" ObjectID="_1477504327" r:id="rId88"/>
        </w:object>
      </w:r>
      <w:r w:rsidRPr="007254D9">
        <w:rPr>
          <w:sz w:val="26"/>
          <w:szCs w:val="26"/>
        </w:rPr>
        <w:t xml:space="preserve"> дають наступні трійки шуканих чисел: (16, 0, 9), (32, 32, 17), (80, 320, 41).</w:t>
      </w:r>
    </w:p>
    <w:sectPr w:rsidR="00055614" w:rsidRPr="007254D9" w:rsidSect="0028744A">
      <w:pgSz w:w="11906" w:h="16838"/>
      <w:pgMar w:top="397" w:right="454" w:bottom="397" w:left="45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234"/>
    <w:multiLevelType w:val="multilevel"/>
    <w:tmpl w:val="AAEE12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AE7"/>
    <w:multiLevelType w:val="hybridMultilevel"/>
    <w:tmpl w:val="FACE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40B"/>
    <w:multiLevelType w:val="hybridMultilevel"/>
    <w:tmpl w:val="AED49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E4ED9"/>
    <w:multiLevelType w:val="hybridMultilevel"/>
    <w:tmpl w:val="276A5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C30"/>
    <w:multiLevelType w:val="hybridMultilevel"/>
    <w:tmpl w:val="27683D02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F5BDC"/>
    <w:multiLevelType w:val="hybridMultilevel"/>
    <w:tmpl w:val="AAEE1258"/>
    <w:lvl w:ilvl="0" w:tplc="29CA6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775AD"/>
    <w:multiLevelType w:val="hybridMultilevel"/>
    <w:tmpl w:val="8F900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941A8"/>
    <w:multiLevelType w:val="hybridMultilevel"/>
    <w:tmpl w:val="F232EFD4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C0309"/>
    <w:multiLevelType w:val="hybridMultilevel"/>
    <w:tmpl w:val="5BDEA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FF2A0D"/>
    <w:multiLevelType w:val="hybridMultilevel"/>
    <w:tmpl w:val="F8B27788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DD6C24"/>
    <w:multiLevelType w:val="hybridMultilevel"/>
    <w:tmpl w:val="70862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656AE"/>
    <w:multiLevelType w:val="hybridMultilevel"/>
    <w:tmpl w:val="A066E12E"/>
    <w:lvl w:ilvl="0" w:tplc="613E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5038E"/>
    <w:multiLevelType w:val="hybridMultilevel"/>
    <w:tmpl w:val="3BAEE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5476D1"/>
    <w:multiLevelType w:val="hybridMultilevel"/>
    <w:tmpl w:val="15887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B77F5"/>
    <w:multiLevelType w:val="multilevel"/>
    <w:tmpl w:val="4D68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E556D"/>
    <w:multiLevelType w:val="hybridMultilevel"/>
    <w:tmpl w:val="200C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50E77"/>
    <w:multiLevelType w:val="hybridMultilevel"/>
    <w:tmpl w:val="4D68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42AC"/>
    <w:multiLevelType w:val="hybridMultilevel"/>
    <w:tmpl w:val="21B6CE3A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E06EB"/>
    <w:multiLevelType w:val="hybridMultilevel"/>
    <w:tmpl w:val="4DAC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D35123"/>
    <w:multiLevelType w:val="hybridMultilevel"/>
    <w:tmpl w:val="D460034E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1406AA"/>
    <w:multiLevelType w:val="hybridMultilevel"/>
    <w:tmpl w:val="CD1C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943773"/>
    <w:multiLevelType w:val="hybridMultilevel"/>
    <w:tmpl w:val="DAD6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D66BF5"/>
    <w:multiLevelType w:val="hybridMultilevel"/>
    <w:tmpl w:val="916ECBE8"/>
    <w:lvl w:ilvl="0" w:tplc="F6944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C51AA"/>
    <w:multiLevelType w:val="hybridMultilevel"/>
    <w:tmpl w:val="5D421654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7550A"/>
    <w:multiLevelType w:val="hybridMultilevel"/>
    <w:tmpl w:val="D1460C62"/>
    <w:lvl w:ilvl="0" w:tplc="588E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B28E1"/>
    <w:multiLevelType w:val="hybridMultilevel"/>
    <w:tmpl w:val="02B8A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E501C"/>
    <w:multiLevelType w:val="hybridMultilevel"/>
    <w:tmpl w:val="971A4C0A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BC5B3B"/>
    <w:multiLevelType w:val="hybridMultilevel"/>
    <w:tmpl w:val="5680C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770D5"/>
    <w:multiLevelType w:val="hybridMultilevel"/>
    <w:tmpl w:val="B77EE1C4"/>
    <w:lvl w:ilvl="0" w:tplc="588E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26398"/>
    <w:multiLevelType w:val="singleLevel"/>
    <w:tmpl w:val="2DEE5EC4"/>
    <w:lvl w:ilvl="0">
      <w:start w:val="4"/>
      <w:numFmt w:val="decimal"/>
      <w:lvlText w:val="%1."/>
      <w:lvlJc w:val="left"/>
      <w:pPr>
        <w:tabs>
          <w:tab w:val="num" w:pos="4500"/>
        </w:tabs>
        <w:ind w:left="4500" w:hanging="4500"/>
      </w:pPr>
      <w:rPr>
        <w:sz w:val="28"/>
      </w:rPr>
    </w:lvl>
  </w:abstractNum>
  <w:abstractNum w:abstractNumId="30">
    <w:nsid w:val="4E8752B7"/>
    <w:multiLevelType w:val="hybridMultilevel"/>
    <w:tmpl w:val="AED83736"/>
    <w:lvl w:ilvl="0" w:tplc="29CA6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32F84"/>
    <w:multiLevelType w:val="hybridMultilevel"/>
    <w:tmpl w:val="1A42C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D15B0"/>
    <w:multiLevelType w:val="hybridMultilevel"/>
    <w:tmpl w:val="42F87C7C"/>
    <w:lvl w:ilvl="0" w:tplc="29CA6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644B02"/>
    <w:multiLevelType w:val="hybridMultilevel"/>
    <w:tmpl w:val="D0D6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23052"/>
    <w:multiLevelType w:val="hybridMultilevel"/>
    <w:tmpl w:val="F770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A69FA"/>
    <w:multiLevelType w:val="hybridMultilevel"/>
    <w:tmpl w:val="B394ECC6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43D09"/>
    <w:multiLevelType w:val="hybridMultilevel"/>
    <w:tmpl w:val="769810C2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2B1264"/>
    <w:multiLevelType w:val="multilevel"/>
    <w:tmpl w:val="240E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0F4BB8"/>
    <w:multiLevelType w:val="hybridMultilevel"/>
    <w:tmpl w:val="39863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4F22B7"/>
    <w:multiLevelType w:val="hybridMultilevel"/>
    <w:tmpl w:val="1C2656AA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A1C7C"/>
    <w:multiLevelType w:val="hybridMultilevel"/>
    <w:tmpl w:val="255A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D5669"/>
    <w:multiLevelType w:val="hybridMultilevel"/>
    <w:tmpl w:val="9E56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71E7F"/>
    <w:multiLevelType w:val="hybridMultilevel"/>
    <w:tmpl w:val="2DA4370E"/>
    <w:lvl w:ilvl="0" w:tplc="F6944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970BD"/>
    <w:multiLevelType w:val="hybridMultilevel"/>
    <w:tmpl w:val="829E6284"/>
    <w:lvl w:ilvl="0" w:tplc="588E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5F7E9D"/>
    <w:multiLevelType w:val="hybridMultilevel"/>
    <w:tmpl w:val="516E6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B56F42"/>
    <w:multiLevelType w:val="hybridMultilevel"/>
    <w:tmpl w:val="242C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54AA2"/>
    <w:multiLevelType w:val="hybridMultilevel"/>
    <w:tmpl w:val="E9480598"/>
    <w:lvl w:ilvl="0" w:tplc="73F8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5"/>
  </w:num>
  <w:num w:numId="5">
    <w:abstractNumId w:val="2"/>
  </w:num>
  <w:num w:numId="6">
    <w:abstractNumId w:val="45"/>
  </w:num>
  <w:num w:numId="7">
    <w:abstractNumId w:val="1"/>
  </w:num>
  <w:num w:numId="8">
    <w:abstractNumId w:val="31"/>
  </w:num>
  <w:num w:numId="9">
    <w:abstractNumId w:val="3"/>
  </w:num>
  <w:num w:numId="10">
    <w:abstractNumId w:val="12"/>
  </w:num>
  <w:num w:numId="11">
    <w:abstractNumId w:val="38"/>
  </w:num>
  <w:num w:numId="12">
    <w:abstractNumId w:val="27"/>
  </w:num>
  <w:num w:numId="13">
    <w:abstractNumId w:val="8"/>
  </w:num>
  <w:num w:numId="14">
    <w:abstractNumId w:val="34"/>
  </w:num>
  <w:num w:numId="15">
    <w:abstractNumId w:val="6"/>
  </w:num>
  <w:num w:numId="16">
    <w:abstractNumId w:val="16"/>
  </w:num>
  <w:num w:numId="17">
    <w:abstractNumId w:val="14"/>
  </w:num>
  <w:num w:numId="18">
    <w:abstractNumId w:val="32"/>
  </w:num>
  <w:num w:numId="19">
    <w:abstractNumId w:val="30"/>
  </w:num>
  <w:num w:numId="20">
    <w:abstractNumId w:val="5"/>
  </w:num>
  <w:num w:numId="21">
    <w:abstractNumId w:val="0"/>
  </w:num>
  <w:num w:numId="22">
    <w:abstractNumId w:val="41"/>
  </w:num>
  <w:num w:numId="23">
    <w:abstractNumId w:val="44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24"/>
  </w:num>
  <w:num w:numId="29">
    <w:abstractNumId w:val="43"/>
  </w:num>
  <w:num w:numId="30">
    <w:abstractNumId w:val="28"/>
  </w:num>
  <w:num w:numId="31">
    <w:abstractNumId w:val="33"/>
  </w:num>
  <w:num w:numId="32">
    <w:abstractNumId w:val="22"/>
  </w:num>
  <w:num w:numId="33">
    <w:abstractNumId w:val="42"/>
  </w:num>
  <w:num w:numId="34">
    <w:abstractNumId w:val="26"/>
  </w:num>
  <w:num w:numId="35">
    <w:abstractNumId w:val="37"/>
  </w:num>
  <w:num w:numId="36">
    <w:abstractNumId w:val="19"/>
  </w:num>
  <w:num w:numId="37">
    <w:abstractNumId w:val="23"/>
  </w:num>
  <w:num w:numId="38">
    <w:abstractNumId w:val="39"/>
  </w:num>
  <w:num w:numId="39">
    <w:abstractNumId w:val="35"/>
  </w:num>
  <w:num w:numId="40">
    <w:abstractNumId w:val="29"/>
    <w:lvlOverride w:ilvl="0">
      <w:startOverride w:val="4"/>
    </w:lvlOverride>
  </w:num>
  <w:num w:numId="41">
    <w:abstractNumId w:val="17"/>
  </w:num>
  <w:num w:numId="42">
    <w:abstractNumId w:val="11"/>
  </w:num>
  <w:num w:numId="43">
    <w:abstractNumId w:val="36"/>
  </w:num>
  <w:num w:numId="44">
    <w:abstractNumId w:val="9"/>
  </w:num>
  <w:num w:numId="45">
    <w:abstractNumId w:val="7"/>
  </w:num>
  <w:num w:numId="46">
    <w:abstractNumId w:val="4"/>
  </w:num>
  <w:num w:numId="47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autoHyphenation/>
  <w:hyphenationZone w:val="142"/>
  <w:doNotHyphenateCaps/>
  <w:drawingGridHorizontalSpacing w:val="6"/>
  <w:drawingGridVerticalSpacing w:val="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629"/>
    <w:rsid w:val="00001302"/>
    <w:rsid w:val="00024009"/>
    <w:rsid w:val="000246A3"/>
    <w:rsid w:val="000327CC"/>
    <w:rsid w:val="00050ED5"/>
    <w:rsid w:val="000555BE"/>
    <w:rsid w:val="00055614"/>
    <w:rsid w:val="0005577C"/>
    <w:rsid w:val="00056494"/>
    <w:rsid w:val="00061AF5"/>
    <w:rsid w:val="00072BE8"/>
    <w:rsid w:val="000866FF"/>
    <w:rsid w:val="0009474A"/>
    <w:rsid w:val="000A07DF"/>
    <w:rsid w:val="000A49E3"/>
    <w:rsid w:val="000D4214"/>
    <w:rsid w:val="000E0C3F"/>
    <w:rsid w:val="000F04A0"/>
    <w:rsid w:val="000F1F74"/>
    <w:rsid w:val="000F7F29"/>
    <w:rsid w:val="00110B78"/>
    <w:rsid w:val="00144539"/>
    <w:rsid w:val="00157CB0"/>
    <w:rsid w:val="00164F37"/>
    <w:rsid w:val="00165CF2"/>
    <w:rsid w:val="001727E7"/>
    <w:rsid w:val="001729F7"/>
    <w:rsid w:val="0017641B"/>
    <w:rsid w:val="00192D4C"/>
    <w:rsid w:val="00194631"/>
    <w:rsid w:val="00195CAE"/>
    <w:rsid w:val="001A7DC5"/>
    <w:rsid w:val="001B17A6"/>
    <w:rsid w:val="001B2A26"/>
    <w:rsid w:val="00215D7D"/>
    <w:rsid w:val="002171AB"/>
    <w:rsid w:val="002229D1"/>
    <w:rsid w:val="00256E83"/>
    <w:rsid w:val="00261629"/>
    <w:rsid w:val="00263529"/>
    <w:rsid w:val="0026556A"/>
    <w:rsid w:val="00267CB8"/>
    <w:rsid w:val="00274811"/>
    <w:rsid w:val="002748A1"/>
    <w:rsid w:val="00284AA7"/>
    <w:rsid w:val="0028744A"/>
    <w:rsid w:val="00296C21"/>
    <w:rsid w:val="002B741D"/>
    <w:rsid w:val="002C63FC"/>
    <w:rsid w:val="002D3A88"/>
    <w:rsid w:val="002D443D"/>
    <w:rsid w:val="002E33AE"/>
    <w:rsid w:val="002E470A"/>
    <w:rsid w:val="002F5EE7"/>
    <w:rsid w:val="00311EBA"/>
    <w:rsid w:val="00317797"/>
    <w:rsid w:val="003646A7"/>
    <w:rsid w:val="00365E72"/>
    <w:rsid w:val="0037430C"/>
    <w:rsid w:val="00374BDC"/>
    <w:rsid w:val="00393392"/>
    <w:rsid w:val="00393A6B"/>
    <w:rsid w:val="003A1A02"/>
    <w:rsid w:val="003A2870"/>
    <w:rsid w:val="003A30B1"/>
    <w:rsid w:val="003B4C1C"/>
    <w:rsid w:val="003B51CB"/>
    <w:rsid w:val="003E3223"/>
    <w:rsid w:val="003F32EE"/>
    <w:rsid w:val="00401732"/>
    <w:rsid w:val="00401A7F"/>
    <w:rsid w:val="00406EB0"/>
    <w:rsid w:val="00412468"/>
    <w:rsid w:val="00423301"/>
    <w:rsid w:val="00423A3C"/>
    <w:rsid w:val="004303FA"/>
    <w:rsid w:val="0043176D"/>
    <w:rsid w:val="0043549F"/>
    <w:rsid w:val="00443D50"/>
    <w:rsid w:val="00474B0F"/>
    <w:rsid w:val="00490C90"/>
    <w:rsid w:val="004918A5"/>
    <w:rsid w:val="004A4119"/>
    <w:rsid w:val="004B44A7"/>
    <w:rsid w:val="004C79BA"/>
    <w:rsid w:val="004E3AB5"/>
    <w:rsid w:val="004F0F1F"/>
    <w:rsid w:val="004F62F2"/>
    <w:rsid w:val="004F717C"/>
    <w:rsid w:val="005049B0"/>
    <w:rsid w:val="00505314"/>
    <w:rsid w:val="00516D23"/>
    <w:rsid w:val="00517CBD"/>
    <w:rsid w:val="00531806"/>
    <w:rsid w:val="00537BA3"/>
    <w:rsid w:val="00541331"/>
    <w:rsid w:val="005413FF"/>
    <w:rsid w:val="00552B41"/>
    <w:rsid w:val="005709E7"/>
    <w:rsid w:val="005722C4"/>
    <w:rsid w:val="00574106"/>
    <w:rsid w:val="00585521"/>
    <w:rsid w:val="005B5F66"/>
    <w:rsid w:val="005C1114"/>
    <w:rsid w:val="005C152F"/>
    <w:rsid w:val="005C630E"/>
    <w:rsid w:val="005E06EE"/>
    <w:rsid w:val="005F6C1B"/>
    <w:rsid w:val="00606D5E"/>
    <w:rsid w:val="0061147A"/>
    <w:rsid w:val="00624C25"/>
    <w:rsid w:val="00627406"/>
    <w:rsid w:val="00634505"/>
    <w:rsid w:val="00634932"/>
    <w:rsid w:val="0063601E"/>
    <w:rsid w:val="00651F1D"/>
    <w:rsid w:val="0065772C"/>
    <w:rsid w:val="006875A0"/>
    <w:rsid w:val="006A4A67"/>
    <w:rsid w:val="006B0279"/>
    <w:rsid w:val="006B1B60"/>
    <w:rsid w:val="006D27F9"/>
    <w:rsid w:val="006D407F"/>
    <w:rsid w:val="006E4054"/>
    <w:rsid w:val="006E5818"/>
    <w:rsid w:val="006E7479"/>
    <w:rsid w:val="006F1DD0"/>
    <w:rsid w:val="006F59D7"/>
    <w:rsid w:val="006F7947"/>
    <w:rsid w:val="007039F4"/>
    <w:rsid w:val="00706A6B"/>
    <w:rsid w:val="00707479"/>
    <w:rsid w:val="00711399"/>
    <w:rsid w:val="0071187D"/>
    <w:rsid w:val="007223DB"/>
    <w:rsid w:val="007254D9"/>
    <w:rsid w:val="00753112"/>
    <w:rsid w:val="00753790"/>
    <w:rsid w:val="00761D61"/>
    <w:rsid w:val="007655C7"/>
    <w:rsid w:val="00777844"/>
    <w:rsid w:val="00790814"/>
    <w:rsid w:val="00794252"/>
    <w:rsid w:val="00795E8D"/>
    <w:rsid w:val="007A3815"/>
    <w:rsid w:val="007C38C0"/>
    <w:rsid w:val="007D41E6"/>
    <w:rsid w:val="007D5979"/>
    <w:rsid w:val="007D7126"/>
    <w:rsid w:val="007E4BAE"/>
    <w:rsid w:val="007E7446"/>
    <w:rsid w:val="007F1E01"/>
    <w:rsid w:val="008024A2"/>
    <w:rsid w:val="00812477"/>
    <w:rsid w:val="0081565D"/>
    <w:rsid w:val="00816487"/>
    <w:rsid w:val="008239E4"/>
    <w:rsid w:val="00830172"/>
    <w:rsid w:val="008406D9"/>
    <w:rsid w:val="00841B48"/>
    <w:rsid w:val="00843034"/>
    <w:rsid w:val="0085635C"/>
    <w:rsid w:val="00861B4C"/>
    <w:rsid w:val="00870D37"/>
    <w:rsid w:val="008769D0"/>
    <w:rsid w:val="00884FE5"/>
    <w:rsid w:val="008B5C1F"/>
    <w:rsid w:val="008C549D"/>
    <w:rsid w:val="008F6279"/>
    <w:rsid w:val="008F700E"/>
    <w:rsid w:val="008F74DA"/>
    <w:rsid w:val="00904D28"/>
    <w:rsid w:val="00917B85"/>
    <w:rsid w:val="00922158"/>
    <w:rsid w:val="00924178"/>
    <w:rsid w:val="00930FFA"/>
    <w:rsid w:val="00947D1A"/>
    <w:rsid w:val="00955261"/>
    <w:rsid w:val="00960F28"/>
    <w:rsid w:val="0096537D"/>
    <w:rsid w:val="00970155"/>
    <w:rsid w:val="009710D9"/>
    <w:rsid w:val="009957AD"/>
    <w:rsid w:val="009A614E"/>
    <w:rsid w:val="009C133E"/>
    <w:rsid w:val="009C4C4C"/>
    <w:rsid w:val="009E19C3"/>
    <w:rsid w:val="009E3397"/>
    <w:rsid w:val="009E3E5C"/>
    <w:rsid w:val="00A02840"/>
    <w:rsid w:val="00A03D32"/>
    <w:rsid w:val="00A115A3"/>
    <w:rsid w:val="00A12199"/>
    <w:rsid w:val="00A33483"/>
    <w:rsid w:val="00A45ACC"/>
    <w:rsid w:val="00A471A9"/>
    <w:rsid w:val="00A47939"/>
    <w:rsid w:val="00A5346C"/>
    <w:rsid w:val="00A8637D"/>
    <w:rsid w:val="00A86FDD"/>
    <w:rsid w:val="00A8797F"/>
    <w:rsid w:val="00AA0237"/>
    <w:rsid w:val="00AA12F2"/>
    <w:rsid w:val="00AB5CFC"/>
    <w:rsid w:val="00AB76BA"/>
    <w:rsid w:val="00AC2976"/>
    <w:rsid w:val="00AC666E"/>
    <w:rsid w:val="00AE3EA8"/>
    <w:rsid w:val="00AE7C41"/>
    <w:rsid w:val="00B119B8"/>
    <w:rsid w:val="00B30457"/>
    <w:rsid w:val="00B31A71"/>
    <w:rsid w:val="00B514E7"/>
    <w:rsid w:val="00B64173"/>
    <w:rsid w:val="00B729AC"/>
    <w:rsid w:val="00B76A17"/>
    <w:rsid w:val="00B92D5B"/>
    <w:rsid w:val="00BA3047"/>
    <w:rsid w:val="00BB29AA"/>
    <w:rsid w:val="00BB7443"/>
    <w:rsid w:val="00BC4D20"/>
    <w:rsid w:val="00BD0F04"/>
    <w:rsid w:val="00BE140D"/>
    <w:rsid w:val="00BE303B"/>
    <w:rsid w:val="00BE70C9"/>
    <w:rsid w:val="00BF1923"/>
    <w:rsid w:val="00BF4671"/>
    <w:rsid w:val="00C137F6"/>
    <w:rsid w:val="00C14745"/>
    <w:rsid w:val="00C2254D"/>
    <w:rsid w:val="00C3132E"/>
    <w:rsid w:val="00C358E8"/>
    <w:rsid w:val="00C41C21"/>
    <w:rsid w:val="00C5269E"/>
    <w:rsid w:val="00C5660C"/>
    <w:rsid w:val="00C60D52"/>
    <w:rsid w:val="00C7500D"/>
    <w:rsid w:val="00C762E8"/>
    <w:rsid w:val="00C907C3"/>
    <w:rsid w:val="00CA1236"/>
    <w:rsid w:val="00CC7C75"/>
    <w:rsid w:val="00CD3482"/>
    <w:rsid w:val="00CD4364"/>
    <w:rsid w:val="00CE1FF4"/>
    <w:rsid w:val="00CE2F53"/>
    <w:rsid w:val="00CE4C8F"/>
    <w:rsid w:val="00D0510E"/>
    <w:rsid w:val="00D05748"/>
    <w:rsid w:val="00D16CE1"/>
    <w:rsid w:val="00D21F3C"/>
    <w:rsid w:val="00D33C72"/>
    <w:rsid w:val="00D36313"/>
    <w:rsid w:val="00D3633F"/>
    <w:rsid w:val="00D5086E"/>
    <w:rsid w:val="00D5134D"/>
    <w:rsid w:val="00D57935"/>
    <w:rsid w:val="00D61E69"/>
    <w:rsid w:val="00D623E3"/>
    <w:rsid w:val="00D65ABD"/>
    <w:rsid w:val="00D710BA"/>
    <w:rsid w:val="00D72D85"/>
    <w:rsid w:val="00D80E1D"/>
    <w:rsid w:val="00D83C5C"/>
    <w:rsid w:val="00D94458"/>
    <w:rsid w:val="00DD234F"/>
    <w:rsid w:val="00DD2913"/>
    <w:rsid w:val="00DD7DEE"/>
    <w:rsid w:val="00DE1CB2"/>
    <w:rsid w:val="00E321A4"/>
    <w:rsid w:val="00E403FC"/>
    <w:rsid w:val="00E4373B"/>
    <w:rsid w:val="00E74820"/>
    <w:rsid w:val="00E90084"/>
    <w:rsid w:val="00EA6B66"/>
    <w:rsid w:val="00EB3CCD"/>
    <w:rsid w:val="00ED1C4F"/>
    <w:rsid w:val="00ED26D6"/>
    <w:rsid w:val="00F15FA2"/>
    <w:rsid w:val="00F268F0"/>
    <w:rsid w:val="00F2760C"/>
    <w:rsid w:val="00F37EB9"/>
    <w:rsid w:val="00F4544A"/>
    <w:rsid w:val="00F5037A"/>
    <w:rsid w:val="00F56A6A"/>
    <w:rsid w:val="00F62CA2"/>
    <w:rsid w:val="00F67433"/>
    <w:rsid w:val="00F719F8"/>
    <w:rsid w:val="00F72454"/>
    <w:rsid w:val="00F91AE1"/>
    <w:rsid w:val="00F9290B"/>
    <w:rsid w:val="00FA1E9A"/>
    <w:rsid w:val="00FA3977"/>
    <w:rsid w:val="00FB34B9"/>
    <w:rsid w:val="00FB7781"/>
    <w:rsid w:val="00FC37E1"/>
    <w:rsid w:val="00FE558B"/>
    <w:rsid w:val="00FF08FB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4F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D291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2-го етапу Всеукраїнської олімпіади юних математиків 2003 р</vt:lpstr>
    </vt:vector>
  </TitlesOfParts>
  <Company>EV-group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2-го етапу Всеукраїнської олімпіади юних математиків 2003 р</dc:title>
  <dc:subject/>
  <dc:creator>Evgeny Vasiliev</dc:creator>
  <cp:keywords/>
  <dc:description/>
  <cp:lastModifiedBy>Your User Name</cp:lastModifiedBy>
  <cp:revision>2</cp:revision>
  <cp:lastPrinted>2012-11-06T04:00:00Z</cp:lastPrinted>
  <dcterms:created xsi:type="dcterms:W3CDTF">2014-11-14T17:05:00Z</dcterms:created>
  <dcterms:modified xsi:type="dcterms:W3CDTF">2014-11-14T17:05:00Z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